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F1" w:rsidRDefault="003A3CF1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B5081D">
        <w:rPr>
          <w:rFonts w:asciiTheme="minorHAnsi" w:hAnsiTheme="minorHAnsi"/>
          <w:b/>
          <w:bCs/>
        </w:rPr>
        <w:t>REGULAMIN MARSZAŁKOWSKIEGO BUDŻETU OBYWATELSKIEGO</w:t>
      </w: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5081D">
        <w:rPr>
          <w:rFonts w:asciiTheme="minorHAnsi" w:hAnsiTheme="minorHAnsi"/>
          <w:b/>
          <w:bCs/>
        </w:rPr>
        <w:t>WOJEWÓDZTWA OPOLSKIEGO</w:t>
      </w:r>
    </w:p>
    <w:p w:rsidR="00DD70F9" w:rsidRPr="00B5081D" w:rsidRDefault="00DD70F9" w:rsidP="003A3CF1">
      <w:pPr>
        <w:pStyle w:val="Default"/>
        <w:spacing w:line="276" w:lineRule="auto"/>
        <w:jc w:val="center"/>
        <w:rPr>
          <w:rFonts w:asciiTheme="minorHAnsi" w:hAnsiTheme="minorHAnsi"/>
        </w:rPr>
      </w:pPr>
      <w:bookmarkStart w:id="0" w:name="_GoBack"/>
      <w:bookmarkEnd w:id="0"/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5081D">
        <w:rPr>
          <w:rFonts w:asciiTheme="minorHAnsi" w:hAnsiTheme="minorHAnsi"/>
          <w:b/>
          <w:bCs/>
        </w:rPr>
        <w:t>§ 1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5081D">
        <w:rPr>
          <w:rFonts w:asciiTheme="minorHAnsi" w:hAnsiTheme="minorHAnsi"/>
          <w:b/>
          <w:bCs/>
        </w:rPr>
        <w:t>POSTANOWIENIA OGÓLNE</w:t>
      </w:r>
      <w:r w:rsidR="00152B5C" w:rsidRPr="00B5081D">
        <w:rPr>
          <w:rFonts w:asciiTheme="minorHAnsi" w:hAnsiTheme="minorHAnsi"/>
          <w:b/>
          <w:bCs/>
        </w:rPr>
        <w:t>.</w:t>
      </w: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5238EB" w:rsidRPr="00B5081D" w:rsidRDefault="00876735" w:rsidP="004D1B25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>Marszałkowski Budżet O</w:t>
      </w:r>
      <w:r w:rsidR="005238EB" w:rsidRPr="00B5081D">
        <w:rPr>
          <w:rFonts w:asciiTheme="minorHAnsi" w:hAnsiTheme="minorHAnsi"/>
        </w:rPr>
        <w:t xml:space="preserve">bywatelski są to środki pieniężne budżetu Województwa Opolskiego, zwanego dalej „Województwem”, przeznaczone na realizację zadań wybranych przez osoby zamieszkałe na terenie Województwa, zwane dalej „mieszkańcami”, w trybie określonym Regulaminem Marszałkowskiego Budżetu Obywatelskiego Województwa Opolskiego, zwanym dalej „Regulaminem”. </w:t>
      </w:r>
    </w:p>
    <w:p w:rsidR="005238EB" w:rsidRPr="00B5081D" w:rsidRDefault="005238EB" w:rsidP="004D1B25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>Zadania wyłonione w trybie przewidzianym w Regulaminie zostaną zrealizowane przez Województwo w ramach jego budżetu w danym roku budżetowym. W uzasadnionych przypadkach możliwe jest wydłużenie terminu realizacji zadania przez Województwo na zasadach określonych ustawą o finansach publicznych</w:t>
      </w:r>
      <w:r w:rsidRPr="00B5081D">
        <w:rPr>
          <w:rFonts w:asciiTheme="minorHAnsi" w:hAnsiTheme="minorHAnsi"/>
          <w:i/>
          <w:iCs/>
        </w:rPr>
        <w:t xml:space="preserve">. </w:t>
      </w:r>
    </w:p>
    <w:p w:rsidR="005238EB" w:rsidRPr="00B5081D" w:rsidRDefault="005238EB" w:rsidP="004D1B25">
      <w:pPr>
        <w:pStyle w:val="Default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 xml:space="preserve">Kwota z budżetu Województwa, której dotyczy Marszałkowski Budżet Obywatelski, jest określona w uchwale budżetowej na dany rok budżetowy. </w:t>
      </w:r>
    </w:p>
    <w:p w:rsidR="005238EB" w:rsidRPr="00B5081D" w:rsidRDefault="005238EB" w:rsidP="003A3CF1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5238EB" w:rsidRPr="00B5081D" w:rsidRDefault="005238EB" w:rsidP="003A3CF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  <w:b/>
          <w:bCs/>
        </w:rPr>
      </w:pPr>
      <w:r w:rsidRPr="00B5081D">
        <w:rPr>
          <w:rFonts w:asciiTheme="minorHAnsi" w:hAnsiTheme="minorHAnsi"/>
          <w:b/>
          <w:bCs/>
        </w:rPr>
        <w:t xml:space="preserve">§ 2 </w:t>
      </w:r>
    </w:p>
    <w:p w:rsidR="00F344BA" w:rsidRPr="00B5081D" w:rsidRDefault="00F344BA" w:rsidP="003A3CF1">
      <w:pPr>
        <w:pStyle w:val="Default"/>
        <w:spacing w:line="276" w:lineRule="auto"/>
        <w:ind w:left="3540" w:firstLine="708"/>
        <w:jc w:val="both"/>
        <w:rPr>
          <w:rFonts w:asciiTheme="minorHAnsi" w:hAnsiTheme="minorHAnsi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B5081D">
        <w:rPr>
          <w:rFonts w:asciiTheme="minorHAnsi" w:hAnsiTheme="minorHAnsi"/>
          <w:b/>
          <w:bCs/>
        </w:rPr>
        <w:t xml:space="preserve">ZGŁASZANIE ZADAŃ W RAMACH MARSZAŁKOWSKIEGO </w:t>
      </w:r>
      <w:r w:rsidR="00662059" w:rsidRPr="00B5081D">
        <w:rPr>
          <w:rFonts w:asciiTheme="minorHAnsi" w:hAnsiTheme="minorHAnsi"/>
          <w:b/>
          <w:bCs/>
        </w:rPr>
        <w:br/>
      </w:r>
      <w:r w:rsidRPr="00B5081D">
        <w:rPr>
          <w:rFonts w:asciiTheme="minorHAnsi" w:hAnsiTheme="minorHAnsi"/>
          <w:b/>
          <w:bCs/>
        </w:rPr>
        <w:t>BUDŻETU OBYWATELSKIEGO</w:t>
      </w:r>
      <w:r w:rsidR="00152B5C" w:rsidRPr="00B5081D">
        <w:rPr>
          <w:rFonts w:asciiTheme="minorHAnsi" w:hAnsiTheme="minorHAnsi"/>
          <w:b/>
          <w:bCs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</w:rPr>
      </w:pP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>Zgłaszanym zadaniem może być każda inicjatywa obywatelska określająca zadanie, które przyczyni się do rozwoju Województwa. Ini</w:t>
      </w:r>
      <w:r w:rsidR="003A3CF1" w:rsidRPr="00B5081D">
        <w:rPr>
          <w:rFonts w:asciiTheme="minorHAnsi" w:hAnsiTheme="minorHAnsi"/>
        </w:rPr>
        <w:t>cjatywą obywatelską może być w </w:t>
      </w:r>
      <w:r w:rsidRPr="00B5081D">
        <w:rPr>
          <w:rFonts w:asciiTheme="minorHAnsi" w:hAnsiTheme="minorHAnsi"/>
        </w:rPr>
        <w:t xml:space="preserve">szczególności, realizacja zadania o charakterze: 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 xml:space="preserve">prospołecznym, </w:t>
      </w:r>
    </w:p>
    <w:p w:rsidR="007102F4" w:rsidRPr="00B5081D" w:rsidRDefault="007102F4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prozdrowotnym,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 xml:space="preserve">kulturalnym, 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 xml:space="preserve">edukacyjnym, 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</w:rPr>
      </w:pPr>
      <w:r w:rsidRPr="00B5081D">
        <w:rPr>
          <w:rFonts w:asciiTheme="minorHAnsi" w:hAnsiTheme="minorHAnsi"/>
        </w:rPr>
        <w:t xml:space="preserve">sportowym, 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turystycznym, </w:t>
      </w:r>
    </w:p>
    <w:p w:rsidR="005238EB" w:rsidRPr="00B5081D" w:rsidRDefault="005238EB" w:rsidP="004D1B25">
      <w:pPr>
        <w:pStyle w:val="Default"/>
        <w:numPr>
          <w:ilvl w:val="0"/>
          <w:numId w:val="26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ekologicznym. 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Zgłaszane zadania</w:t>
      </w:r>
      <w:r w:rsidR="00524B4B" w:rsidRPr="00B5081D">
        <w:rPr>
          <w:rFonts w:asciiTheme="minorHAnsi" w:hAnsiTheme="minorHAnsi"/>
          <w:color w:val="auto"/>
        </w:rPr>
        <w:t xml:space="preserve"> muszą być zgodne z prawem oraz mieścić się w </w:t>
      </w:r>
      <w:r w:rsidR="003A3CF1" w:rsidRPr="00B5081D">
        <w:rPr>
          <w:rFonts w:asciiTheme="minorHAnsi" w:hAnsiTheme="minorHAnsi"/>
          <w:color w:val="auto"/>
        </w:rPr>
        <w:t>granicach zadań i </w:t>
      </w:r>
      <w:r w:rsidRPr="00B5081D">
        <w:rPr>
          <w:rFonts w:asciiTheme="minorHAnsi" w:hAnsiTheme="minorHAnsi"/>
          <w:color w:val="auto"/>
        </w:rPr>
        <w:t>kompetencji Województw</w:t>
      </w:r>
      <w:r w:rsidR="00524B4B" w:rsidRPr="00B5081D">
        <w:rPr>
          <w:rFonts w:asciiTheme="minorHAnsi" w:hAnsiTheme="minorHAnsi"/>
          <w:color w:val="auto"/>
        </w:rPr>
        <w:t xml:space="preserve">a określonych przepisami prawa. 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Zgłaszane zadania, spełniające wa</w:t>
      </w:r>
      <w:r w:rsidR="00524B4B" w:rsidRPr="00B5081D">
        <w:rPr>
          <w:rFonts w:asciiTheme="minorHAnsi" w:hAnsiTheme="minorHAnsi"/>
          <w:color w:val="auto"/>
        </w:rPr>
        <w:t xml:space="preserve">runek, o którym mowa </w:t>
      </w:r>
      <w:r w:rsidR="007102F4" w:rsidRPr="00B5081D">
        <w:rPr>
          <w:rFonts w:asciiTheme="minorHAnsi" w:hAnsiTheme="minorHAnsi"/>
          <w:color w:val="auto"/>
        </w:rPr>
        <w:t>w ust. 2</w:t>
      </w:r>
      <w:r w:rsidRPr="00B5081D">
        <w:rPr>
          <w:rFonts w:asciiTheme="minorHAnsi" w:hAnsiTheme="minorHAnsi"/>
          <w:color w:val="auto"/>
        </w:rPr>
        <w:t xml:space="preserve">, mogą posiadać zasięg powiatowy lub zasięg subregionalny: </w:t>
      </w:r>
    </w:p>
    <w:p w:rsidR="005238EB" w:rsidRPr="00B5081D" w:rsidRDefault="005238EB" w:rsidP="004D1B25">
      <w:pPr>
        <w:pStyle w:val="Default"/>
        <w:numPr>
          <w:ilvl w:val="0"/>
          <w:numId w:val="28"/>
        </w:numPr>
        <w:spacing w:line="276" w:lineRule="auto"/>
        <w:ind w:left="426" w:hanging="142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przez zadanie o zasięgu powiatowym należy rozumieć zadanie, służące mieszkańcom </w:t>
      </w:r>
      <w:r w:rsidR="004D1B25" w:rsidRPr="00B5081D">
        <w:rPr>
          <w:rFonts w:asciiTheme="minorHAnsi" w:hAnsiTheme="minorHAnsi"/>
          <w:color w:val="auto"/>
        </w:rPr>
        <w:t xml:space="preserve"> </w:t>
      </w:r>
      <w:r w:rsidR="003426E8" w:rsidRPr="00B5081D">
        <w:rPr>
          <w:rFonts w:asciiTheme="minorHAnsi" w:hAnsiTheme="minorHAnsi"/>
          <w:color w:val="auto"/>
        </w:rPr>
        <w:t>W</w:t>
      </w:r>
      <w:r w:rsidRPr="00B5081D">
        <w:rPr>
          <w:rFonts w:asciiTheme="minorHAnsi" w:hAnsiTheme="minorHAnsi"/>
          <w:color w:val="auto"/>
        </w:rPr>
        <w:t>ojewództwa, dotyczące danego powiatu albo miasta Opole</w:t>
      </w:r>
      <w:r w:rsidR="00524B4B" w:rsidRPr="00B5081D">
        <w:rPr>
          <w:rFonts w:asciiTheme="minorHAnsi" w:hAnsiTheme="minorHAnsi"/>
          <w:color w:val="auto"/>
        </w:rPr>
        <w:t>,</w:t>
      </w:r>
    </w:p>
    <w:p w:rsidR="005238EB" w:rsidRPr="00B5081D" w:rsidRDefault="005238EB" w:rsidP="004D1B25">
      <w:pPr>
        <w:pStyle w:val="Default"/>
        <w:numPr>
          <w:ilvl w:val="0"/>
          <w:numId w:val="28"/>
        </w:numPr>
        <w:spacing w:line="276" w:lineRule="auto"/>
        <w:ind w:left="426" w:hanging="142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lastRenderedPageBreak/>
        <w:t xml:space="preserve">przez zadanie o zasięgu subregionalnym należy rozumieć zadanie, służące mieszkańcom </w:t>
      </w:r>
      <w:r w:rsidR="003426E8" w:rsidRPr="00B5081D">
        <w:rPr>
          <w:rFonts w:asciiTheme="minorHAnsi" w:hAnsiTheme="minorHAnsi"/>
          <w:color w:val="auto"/>
        </w:rPr>
        <w:t>W</w:t>
      </w:r>
      <w:r w:rsidRPr="00B5081D">
        <w:rPr>
          <w:rFonts w:asciiTheme="minorHAnsi" w:hAnsiTheme="minorHAnsi"/>
          <w:color w:val="auto"/>
        </w:rPr>
        <w:t>ojewództwa, dotyczące co</w:t>
      </w:r>
      <w:r w:rsidR="00524B4B" w:rsidRPr="00B5081D">
        <w:rPr>
          <w:rFonts w:asciiTheme="minorHAnsi" w:hAnsiTheme="minorHAnsi"/>
          <w:color w:val="auto"/>
        </w:rPr>
        <w:t xml:space="preserve"> najmniej 2 </w:t>
      </w:r>
      <w:r w:rsidR="003A3CF1" w:rsidRPr="00B5081D">
        <w:rPr>
          <w:rFonts w:asciiTheme="minorHAnsi" w:hAnsiTheme="minorHAnsi"/>
          <w:color w:val="auto"/>
        </w:rPr>
        <w:t>powiatów położonych w </w:t>
      </w:r>
      <w:r w:rsidRPr="00B5081D">
        <w:rPr>
          <w:rFonts w:asciiTheme="minorHAnsi" w:hAnsiTheme="minorHAnsi"/>
          <w:color w:val="auto"/>
        </w:rPr>
        <w:t xml:space="preserve">danym subregionie. </w:t>
      </w:r>
    </w:p>
    <w:p w:rsidR="005238EB" w:rsidRPr="00B5081D" w:rsidRDefault="003426E8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Marszałkowski </w:t>
      </w:r>
      <w:r w:rsidR="005238EB" w:rsidRPr="00B5081D">
        <w:rPr>
          <w:rFonts w:asciiTheme="minorHAnsi" w:hAnsiTheme="minorHAnsi"/>
          <w:color w:val="auto"/>
        </w:rPr>
        <w:t xml:space="preserve">Budżet </w:t>
      </w:r>
      <w:r w:rsidRPr="00B5081D">
        <w:rPr>
          <w:rFonts w:asciiTheme="minorHAnsi" w:hAnsiTheme="minorHAnsi"/>
          <w:color w:val="auto"/>
        </w:rPr>
        <w:t>O</w:t>
      </w:r>
      <w:r w:rsidR="005238EB" w:rsidRPr="00B5081D">
        <w:rPr>
          <w:rFonts w:asciiTheme="minorHAnsi" w:hAnsiTheme="minorHAnsi"/>
          <w:color w:val="auto"/>
        </w:rPr>
        <w:t xml:space="preserve">bywatelski jest prowadzony </w:t>
      </w:r>
      <w:r w:rsidR="00524B4B" w:rsidRPr="00B5081D">
        <w:rPr>
          <w:rFonts w:asciiTheme="minorHAnsi" w:hAnsiTheme="minorHAnsi"/>
          <w:color w:val="auto"/>
        </w:rPr>
        <w:t xml:space="preserve">na  obszarze województwa </w:t>
      </w:r>
      <w:r w:rsidR="005238EB" w:rsidRPr="00B5081D">
        <w:rPr>
          <w:rFonts w:asciiTheme="minorHAnsi" w:hAnsiTheme="minorHAnsi"/>
          <w:color w:val="auto"/>
        </w:rPr>
        <w:t xml:space="preserve">odrębnie dla: </w:t>
      </w:r>
    </w:p>
    <w:p w:rsidR="005238EB" w:rsidRPr="00B5081D" w:rsidRDefault="003426E8" w:rsidP="004D1B25">
      <w:pPr>
        <w:pStyle w:val="Default"/>
        <w:numPr>
          <w:ilvl w:val="0"/>
          <w:numId w:val="29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subregion</w:t>
      </w:r>
      <w:r w:rsidR="00A65883" w:rsidRPr="00B5081D">
        <w:rPr>
          <w:rFonts w:asciiTheme="minorHAnsi" w:hAnsiTheme="minorHAnsi"/>
          <w:color w:val="auto"/>
        </w:rPr>
        <w:t>u obejmującego</w:t>
      </w:r>
      <w:r w:rsidR="005238EB" w:rsidRPr="00B5081D">
        <w:rPr>
          <w:rFonts w:asciiTheme="minorHAnsi" w:hAnsiTheme="minorHAnsi"/>
          <w:color w:val="auto"/>
        </w:rPr>
        <w:t>:</w:t>
      </w:r>
      <w:r w:rsidRPr="00B5081D">
        <w:rPr>
          <w:rFonts w:asciiTheme="minorHAnsi" w:hAnsiTheme="minorHAnsi"/>
          <w:color w:val="auto"/>
        </w:rPr>
        <w:t xml:space="preserve"> miasto</w:t>
      </w:r>
      <w:r w:rsidR="005238EB" w:rsidRPr="00B5081D">
        <w:rPr>
          <w:rFonts w:asciiTheme="minorHAnsi" w:hAnsiTheme="minorHAnsi"/>
          <w:color w:val="auto"/>
        </w:rPr>
        <w:t xml:space="preserve"> </w:t>
      </w:r>
      <w:r w:rsidR="005238EB" w:rsidRPr="00B5081D">
        <w:rPr>
          <w:rFonts w:asciiTheme="minorHAnsi" w:hAnsiTheme="minorHAnsi"/>
        </w:rPr>
        <w:t>Opole, powiat opolski</w:t>
      </w:r>
      <w:r w:rsidR="00524B4B" w:rsidRPr="00B5081D">
        <w:rPr>
          <w:rFonts w:asciiTheme="minorHAnsi" w:hAnsiTheme="minorHAnsi"/>
        </w:rPr>
        <w:t>,</w:t>
      </w:r>
    </w:p>
    <w:p w:rsidR="005238EB" w:rsidRPr="00B5081D" w:rsidRDefault="003426E8" w:rsidP="004D1B25">
      <w:pPr>
        <w:pStyle w:val="Akapitzlist"/>
        <w:numPr>
          <w:ilvl w:val="0"/>
          <w:numId w:val="29"/>
        </w:numPr>
        <w:spacing w:after="0" w:line="276" w:lineRule="auto"/>
        <w:ind w:left="284" w:firstLine="0"/>
        <w:jc w:val="both"/>
        <w:rPr>
          <w:rFonts w:cs="Arial"/>
          <w:sz w:val="24"/>
          <w:szCs w:val="24"/>
        </w:rPr>
      </w:pPr>
      <w:r w:rsidRPr="00B5081D">
        <w:rPr>
          <w:rFonts w:cs="Arial"/>
          <w:sz w:val="24"/>
          <w:szCs w:val="24"/>
        </w:rPr>
        <w:t>subregion</w:t>
      </w:r>
      <w:r w:rsidR="00A65883" w:rsidRPr="00B5081D">
        <w:rPr>
          <w:rFonts w:cs="Arial"/>
          <w:sz w:val="24"/>
          <w:szCs w:val="24"/>
        </w:rPr>
        <w:t>u</w:t>
      </w:r>
      <w:r w:rsidR="00DA7E48" w:rsidRPr="00B5081D">
        <w:rPr>
          <w:rFonts w:cs="Arial"/>
          <w:sz w:val="24"/>
          <w:szCs w:val="24"/>
        </w:rPr>
        <w:t xml:space="preserve"> obejmując</w:t>
      </w:r>
      <w:r w:rsidR="00A65883" w:rsidRPr="00B5081D">
        <w:rPr>
          <w:rFonts w:cs="Arial"/>
          <w:sz w:val="24"/>
          <w:szCs w:val="24"/>
        </w:rPr>
        <w:t>ego</w:t>
      </w:r>
      <w:r w:rsidR="00DA7E48" w:rsidRPr="00B5081D">
        <w:rPr>
          <w:rFonts w:cs="Arial"/>
          <w:sz w:val="24"/>
          <w:szCs w:val="24"/>
        </w:rPr>
        <w:t xml:space="preserve"> </w:t>
      </w:r>
      <w:r w:rsidRPr="00B5081D">
        <w:rPr>
          <w:rFonts w:cs="Arial"/>
          <w:sz w:val="24"/>
          <w:szCs w:val="24"/>
        </w:rPr>
        <w:t>powiat</w:t>
      </w:r>
      <w:r w:rsidR="00524B4B" w:rsidRPr="00B5081D">
        <w:rPr>
          <w:rFonts w:cs="Arial"/>
          <w:sz w:val="24"/>
          <w:szCs w:val="24"/>
        </w:rPr>
        <w:t>y</w:t>
      </w:r>
      <w:r w:rsidR="00DA7E48" w:rsidRPr="00B5081D">
        <w:rPr>
          <w:rFonts w:cs="Arial"/>
          <w:sz w:val="24"/>
          <w:szCs w:val="24"/>
        </w:rPr>
        <w:t>:</w:t>
      </w:r>
      <w:r w:rsidR="005238EB" w:rsidRPr="00B5081D">
        <w:rPr>
          <w:rFonts w:cs="Arial"/>
          <w:sz w:val="24"/>
          <w:szCs w:val="24"/>
        </w:rPr>
        <w:t xml:space="preserve"> </w:t>
      </w:r>
      <w:r w:rsidRPr="00B5081D">
        <w:rPr>
          <w:rFonts w:cs="Arial"/>
          <w:sz w:val="24"/>
          <w:szCs w:val="24"/>
        </w:rPr>
        <w:t>n</w:t>
      </w:r>
      <w:r w:rsidR="005238EB" w:rsidRPr="00B5081D">
        <w:rPr>
          <w:rFonts w:cs="Arial"/>
          <w:sz w:val="24"/>
          <w:szCs w:val="24"/>
        </w:rPr>
        <w:t>yski, brzeski</w:t>
      </w:r>
      <w:r w:rsidR="00524B4B" w:rsidRPr="00B5081D">
        <w:rPr>
          <w:rFonts w:cs="Arial"/>
          <w:sz w:val="24"/>
          <w:szCs w:val="24"/>
        </w:rPr>
        <w:t>,</w:t>
      </w:r>
    </w:p>
    <w:p w:rsidR="005238EB" w:rsidRPr="00B5081D" w:rsidRDefault="00DA7E48" w:rsidP="004D1B25">
      <w:pPr>
        <w:pStyle w:val="Akapitzlist"/>
        <w:numPr>
          <w:ilvl w:val="0"/>
          <w:numId w:val="29"/>
        </w:numPr>
        <w:spacing w:after="0" w:line="276" w:lineRule="auto"/>
        <w:ind w:left="284" w:firstLine="0"/>
        <w:jc w:val="both"/>
        <w:rPr>
          <w:rFonts w:cs="Arial"/>
          <w:sz w:val="24"/>
          <w:szCs w:val="24"/>
        </w:rPr>
      </w:pPr>
      <w:r w:rsidRPr="00B5081D">
        <w:rPr>
          <w:rFonts w:cs="Arial"/>
          <w:sz w:val="24"/>
          <w:szCs w:val="24"/>
        </w:rPr>
        <w:t>subregion</w:t>
      </w:r>
      <w:r w:rsidR="00A65883" w:rsidRPr="00B5081D">
        <w:rPr>
          <w:rFonts w:cs="Arial"/>
          <w:sz w:val="24"/>
          <w:szCs w:val="24"/>
        </w:rPr>
        <w:t>u</w:t>
      </w:r>
      <w:r w:rsidRPr="00B5081D">
        <w:rPr>
          <w:rFonts w:cs="Arial"/>
          <w:sz w:val="24"/>
          <w:szCs w:val="24"/>
        </w:rPr>
        <w:t xml:space="preserve"> obejmując</w:t>
      </w:r>
      <w:r w:rsidR="00A65883" w:rsidRPr="00B5081D">
        <w:rPr>
          <w:rFonts w:cs="Arial"/>
          <w:sz w:val="24"/>
          <w:szCs w:val="24"/>
        </w:rPr>
        <w:t>ego</w:t>
      </w:r>
      <w:r w:rsidR="005238EB" w:rsidRPr="00B5081D">
        <w:rPr>
          <w:rFonts w:cs="Arial"/>
          <w:sz w:val="24"/>
          <w:szCs w:val="24"/>
        </w:rPr>
        <w:t xml:space="preserve"> </w:t>
      </w:r>
      <w:r w:rsidR="003426E8" w:rsidRPr="00B5081D">
        <w:rPr>
          <w:rFonts w:cs="Arial"/>
          <w:sz w:val="24"/>
          <w:szCs w:val="24"/>
        </w:rPr>
        <w:t>powiat</w:t>
      </w:r>
      <w:r w:rsidRPr="00B5081D">
        <w:rPr>
          <w:rFonts w:cs="Arial"/>
          <w:sz w:val="24"/>
          <w:szCs w:val="24"/>
        </w:rPr>
        <w:t>y:</w:t>
      </w:r>
      <w:r w:rsidR="003426E8" w:rsidRPr="00B5081D">
        <w:rPr>
          <w:rFonts w:cs="Arial"/>
          <w:sz w:val="24"/>
          <w:szCs w:val="24"/>
        </w:rPr>
        <w:t xml:space="preserve"> k</w:t>
      </w:r>
      <w:r w:rsidR="005238EB" w:rsidRPr="00B5081D">
        <w:rPr>
          <w:rFonts w:cs="Arial"/>
          <w:sz w:val="24"/>
          <w:szCs w:val="24"/>
        </w:rPr>
        <w:t>luczborski, namysłowski, oleski</w:t>
      </w:r>
      <w:r w:rsidR="00524B4B" w:rsidRPr="00B5081D">
        <w:rPr>
          <w:rFonts w:cs="Arial"/>
          <w:sz w:val="24"/>
          <w:szCs w:val="24"/>
        </w:rPr>
        <w:t>,</w:t>
      </w:r>
    </w:p>
    <w:p w:rsidR="005238EB" w:rsidRPr="00B5081D" w:rsidRDefault="00DA7E48" w:rsidP="004D1B25">
      <w:pPr>
        <w:pStyle w:val="Akapitzlist"/>
        <w:numPr>
          <w:ilvl w:val="0"/>
          <w:numId w:val="29"/>
        </w:numPr>
        <w:spacing w:after="0" w:line="276" w:lineRule="auto"/>
        <w:ind w:left="284" w:firstLine="0"/>
        <w:jc w:val="both"/>
        <w:rPr>
          <w:rFonts w:cs="Arial"/>
          <w:sz w:val="24"/>
          <w:szCs w:val="24"/>
        </w:rPr>
      </w:pPr>
      <w:r w:rsidRPr="00B5081D">
        <w:rPr>
          <w:rFonts w:cs="Arial"/>
          <w:sz w:val="24"/>
          <w:szCs w:val="24"/>
        </w:rPr>
        <w:t>subregion</w:t>
      </w:r>
      <w:r w:rsidR="00A65883" w:rsidRPr="00B5081D">
        <w:rPr>
          <w:rFonts w:cs="Arial"/>
          <w:sz w:val="24"/>
          <w:szCs w:val="24"/>
        </w:rPr>
        <w:t>u</w:t>
      </w:r>
      <w:r w:rsidRPr="00B5081D">
        <w:rPr>
          <w:rFonts w:cs="Arial"/>
          <w:sz w:val="24"/>
          <w:szCs w:val="24"/>
        </w:rPr>
        <w:t xml:space="preserve"> obejmując</w:t>
      </w:r>
      <w:r w:rsidR="00A65883" w:rsidRPr="00B5081D">
        <w:rPr>
          <w:rFonts w:cs="Arial"/>
          <w:sz w:val="24"/>
          <w:szCs w:val="24"/>
        </w:rPr>
        <w:t>ego</w:t>
      </w:r>
      <w:r w:rsidR="003426E8" w:rsidRPr="00B5081D">
        <w:rPr>
          <w:rFonts w:cs="Arial"/>
          <w:sz w:val="24"/>
          <w:szCs w:val="24"/>
        </w:rPr>
        <w:t xml:space="preserve"> </w:t>
      </w:r>
      <w:r w:rsidR="00524B4B" w:rsidRPr="00B5081D">
        <w:rPr>
          <w:rFonts w:cs="Arial"/>
          <w:sz w:val="24"/>
          <w:szCs w:val="24"/>
        </w:rPr>
        <w:t>powiaty</w:t>
      </w:r>
      <w:r w:rsidRPr="00B5081D">
        <w:rPr>
          <w:rFonts w:cs="Arial"/>
          <w:sz w:val="24"/>
          <w:szCs w:val="24"/>
        </w:rPr>
        <w:t xml:space="preserve">: </w:t>
      </w:r>
      <w:r w:rsidR="003426E8" w:rsidRPr="00B5081D">
        <w:rPr>
          <w:rFonts w:cs="Arial"/>
          <w:sz w:val="24"/>
          <w:szCs w:val="24"/>
        </w:rPr>
        <w:t>g</w:t>
      </w:r>
      <w:r w:rsidR="005238EB" w:rsidRPr="00B5081D">
        <w:rPr>
          <w:rFonts w:cs="Arial"/>
          <w:sz w:val="24"/>
          <w:szCs w:val="24"/>
        </w:rPr>
        <w:t>łubczycki, krapkowicki, prudnicki</w:t>
      </w:r>
      <w:r w:rsidR="00524B4B" w:rsidRPr="00B5081D">
        <w:rPr>
          <w:rFonts w:cs="Arial"/>
          <w:sz w:val="24"/>
          <w:szCs w:val="24"/>
        </w:rPr>
        <w:t>,</w:t>
      </w:r>
    </w:p>
    <w:p w:rsidR="005238EB" w:rsidRPr="00B5081D" w:rsidRDefault="003426E8" w:rsidP="004D1B25">
      <w:pPr>
        <w:pStyle w:val="Akapitzlist"/>
        <w:numPr>
          <w:ilvl w:val="0"/>
          <w:numId w:val="29"/>
        </w:numPr>
        <w:spacing w:after="0" w:line="276" w:lineRule="auto"/>
        <w:ind w:left="284" w:firstLine="0"/>
        <w:jc w:val="both"/>
        <w:rPr>
          <w:rFonts w:cs="Arial"/>
          <w:sz w:val="24"/>
          <w:szCs w:val="24"/>
        </w:rPr>
      </w:pPr>
      <w:r w:rsidRPr="00B5081D">
        <w:rPr>
          <w:rFonts w:cs="Arial"/>
          <w:sz w:val="24"/>
          <w:szCs w:val="24"/>
        </w:rPr>
        <w:t>subregion</w:t>
      </w:r>
      <w:r w:rsidR="00A65883" w:rsidRPr="00B5081D">
        <w:rPr>
          <w:rFonts w:cs="Arial"/>
          <w:sz w:val="24"/>
          <w:szCs w:val="24"/>
        </w:rPr>
        <w:t xml:space="preserve">u obejmującego </w:t>
      </w:r>
      <w:r w:rsidR="00524B4B" w:rsidRPr="00B5081D">
        <w:rPr>
          <w:rFonts w:cs="Arial"/>
          <w:sz w:val="24"/>
          <w:szCs w:val="24"/>
        </w:rPr>
        <w:t>powiaty</w:t>
      </w:r>
      <w:r w:rsidR="00DA7E48" w:rsidRPr="00B5081D">
        <w:rPr>
          <w:rFonts w:cs="Arial"/>
          <w:sz w:val="24"/>
          <w:szCs w:val="24"/>
        </w:rPr>
        <w:t>:</w:t>
      </w:r>
      <w:r w:rsidRPr="00B5081D">
        <w:rPr>
          <w:rFonts w:cs="Arial"/>
          <w:sz w:val="24"/>
          <w:szCs w:val="24"/>
        </w:rPr>
        <w:t xml:space="preserve"> s</w:t>
      </w:r>
      <w:r w:rsidR="005238EB" w:rsidRPr="00B5081D">
        <w:rPr>
          <w:rFonts w:cs="Arial"/>
          <w:sz w:val="24"/>
          <w:szCs w:val="24"/>
        </w:rPr>
        <w:t>trzelecki, kędzierzyńsko-kozielski</w:t>
      </w:r>
      <w:r w:rsidR="00524B4B" w:rsidRPr="00B5081D">
        <w:rPr>
          <w:rFonts w:cs="Arial"/>
          <w:sz w:val="24"/>
          <w:szCs w:val="24"/>
        </w:rPr>
        <w:t>.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Kwota, o której jest mowa w § 1 ust. 3, dzielona będzie w równych</w:t>
      </w:r>
      <w:r w:rsidR="00524B4B" w:rsidRPr="00B5081D">
        <w:rPr>
          <w:rFonts w:asciiTheme="minorHAnsi" w:hAnsiTheme="minorHAnsi"/>
          <w:color w:val="auto"/>
        </w:rPr>
        <w:t xml:space="preserve"> częściach na subregiony, o których mowa </w:t>
      </w:r>
      <w:r w:rsidR="007102F4" w:rsidRPr="00B5081D">
        <w:rPr>
          <w:rFonts w:asciiTheme="minorHAnsi" w:hAnsiTheme="minorHAnsi"/>
          <w:color w:val="auto"/>
        </w:rPr>
        <w:t>w ust. 4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Szacunkowa wartość zgłaszanego przez mieszkańców zadania o zasięgu powiatowym nie może być niższa niż 50 000 zł ani wyższa niż 100 000 zł, natomiast o zasięgu subregionalnym ni</w:t>
      </w:r>
      <w:r w:rsidR="00A65883" w:rsidRPr="00B5081D">
        <w:rPr>
          <w:rFonts w:asciiTheme="minorHAnsi" w:hAnsiTheme="minorHAnsi"/>
          <w:color w:val="auto"/>
        </w:rPr>
        <w:t>e może być niższa niż 70 000 zł</w:t>
      </w:r>
      <w:r w:rsidRPr="00B5081D">
        <w:rPr>
          <w:rFonts w:asciiTheme="minorHAnsi" w:hAnsiTheme="minorHAnsi"/>
          <w:color w:val="auto"/>
        </w:rPr>
        <w:t xml:space="preserve"> ani wyższa niż 150 000 zł. 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Ewentualne koszty rocznego utrzymania zrealizowanego zadania nie mogą przekraczać 10 % kwoty przeznaczonej na jego realizację. </w:t>
      </w:r>
    </w:p>
    <w:p w:rsidR="005238EB" w:rsidRPr="00B5081D" w:rsidRDefault="005238EB" w:rsidP="004D1B25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Za</w:t>
      </w:r>
      <w:r w:rsidR="003426E8" w:rsidRPr="00B5081D">
        <w:rPr>
          <w:rFonts w:asciiTheme="minorHAnsi" w:hAnsiTheme="minorHAnsi"/>
          <w:color w:val="auto"/>
        </w:rPr>
        <w:t>dania mogą zgłaszać mieszkańcy W</w:t>
      </w:r>
      <w:r w:rsidRPr="00B5081D">
        <w:rPr>
          <w:rFonts w:asciiTheme="minorHAnsi" w:hAnsiTheme="minorHAnsi"/>
          <w:color w:val="auto"/>
        </w:rPr>
        <w:t>ojewód</w:t>
      </w:r>
      <w:r w:rsidR="00C822CC" w:rsidRPr="00B5081D">
        <w:rPr>
          <w:rFonts w:asciiTheme="minorHAnsi" w:hAnsiTheme="minorHAnsi"/>
          <w:color w:val="auto"/>
        </w:rPr>
        <w:t>ztwa</w:t>
      </w:r>
      <w:r w:rsidRPr="00B5081D">
        <w:rPr>
          <w:rFonts w:asciiTheme="minorHAnsi" w:hAnsiTheme="minorHAnsi"/>
          <w:color w:val="auto"/>
        </w:rPr>
        <w:t xml:space="preserve">, przy czym: </w:t>
      </w:r>
    </w:p>
    <w:p w:rsidR="005238EB" w:rsidRPr="00B5081D" w:rsidRDefault="005238EB" w:rsidP="004D1B25">
      <w:pPr>
        <w:pStyle w:val="Default"/>
        <w:numPr>
          <w:ilvl w:val="1"/>
          <w:numId w:val="30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zadania o zasięgu powiatowym mogą zgłaszać osoby zamieszkałe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na terenie powiatu, którego dotyczy </w:t>
      </w:r>
      <w:r w:rsidR="008D62CA" w:rsidRPr="00B5081D">
        <w:rPr>
          <w:rFonts w:asciiTheme="minorHAnsi" w:hAnsiTheme="minorHAnsi"/>
          <w:color w:val="auto"/>
        </w:rPr>
        <w:t>zadanie</w:t>
      </w:r>
      <w:r w:rsidR="00524B4B" w:rsidRPr="00B5081D">
        <w:rPr>
          <w:rFonts w:asciiTheme="minorHAnsi" w:hAnsiTheme="minorHAnsi"/>
          <w:color w:val="auto"/>
        </w:rPr>
        <w:t>,</w:t>
      </w:r>
    </w:p>
    <w:p w:rsidR="005238EB" w:rsidRPr="00B5081D" w:rsidRDefault="005238EB" w:rsidP="004D1B25">
      <w:pPr>
        <w:pStyle w:val="Default"/>
        <w:numPr>
          <w:ilvl w:val="1"/>
          <w:numId w:val="30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zadania o zasięgu subregionalnym mogą zgłaszać osoby zamieszkałe </w:t>
      </w:r>
      <w:r w:rsidRPr="00B5081D">
        <w:rPr>
          <w:rFonts w:asciiTheme="minorHAnsi" w:hAnsiTheme="minorHAnsi"/>
          <w:color w:val="auto"/>
        </w:rPr>
        <w:br/>
        <w:t>na terenie subregionu, którego dotyczy</w:t>
      </w:r>
      <w:r w:rsidR="008D62CA" w:rsidRPr="00B5081D">
        <w:rPr>
          <w:rFonts w:asciiTheme="minorHAnsi" w:hAnsiTheme="minorHAnsi"/>
          <w:color w:val="auto"/>
        </w:rPr>
        <w:t xml:space="preserve"> zadanie.</w:t>
      </w:r>
    </w:p>
    <w:p w:rsidR="005238EB" w:rsidRPr="00B5081D" w:rsidRDefault="005238EB" w:rsidP="004D1B25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Zgłoszeń należy dokonywać na formularzu zgłaszania zadań,</w:t>
      </w:r>
      <w:r w:rsidR="00524B4B" w:rsidRPr="00B5081D">
        <w:rPr>
          <w:rFonts w:asciiTheme="minorHAnsi" w:hAnsiTheme="minorHAnsi"/>
          <w:color w:val="auto"/>
        </w:rPr>
        <w:t xml:space="preserve"> o którym mowa w ust. 12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524B4B" w:rsidRPr="00B5081D" w:rsidRDefault="005238EB" w:rsidP="004D1B25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Wypełniony formularz należy złożyć osobiście lub przesłać na adres korespondencyjny Urzędu Marszałkowskiego Województwa Opolskiego</w:t>
      </w:r>
      <w:r w:rsidR="003A3CF1" w:rsidRPr="00B5081D">
        <w:rPr>
          <w:rFonts w:asciiTheme="minorHAnsi" w:hAnsiTheme="minorHAnsi"/>
          <w:color w:val="auto"/>
        </w:rPr>
        <w:t xml:space="preserve">, </w:t>
      </w:r>
      <w:r w:rsidRPr="00B5081D">
        <w:rPr>
          <w:rFonts w:asciiTheme="minorHAnsi" w:hAnsiTheme="minorHAnsi"/>
          <w:color w:val="auto"/>
        </w:rPr>
        <w:t>45-</w:t>
      </w:r>
      <w:r w:rsidR="003A3CF1" w:rsidRPr="00B5081D">
        <w:rPr>
          <w:rFonts w:asciiTheme="minorHAnsi" w:hAnsiTheme="minorHAnsi"/>
          <w:color w:val="auto"/>
        </w:rPr>
        <w:t>082 Opole, ul. Piastowska 14, z </w:t>
      </w:r>
      <w:r w:rsidRPr="00B5081D">
        <w:rPr>
          <w:rFonts w:asciiTheme="minorHAnsi" w:hAnsiTheme="minorHAnsi"/>
          <w:color w:val="auto"/>
        </w:rPr>
        <w:t>dopiskiem „Marszałkowski Budżet Obywatelski</w:t>
      </w:r>
      <w:r w:rsidR="003426E8" w:rsidRPr="00B5081D">
        <w:rPr>
          <w:rFonts w:asciiTheme="minorHAnsi" w:hAnsiTheme="minorHAnsi"/>
          <w:color w:val="auto"/>
        </w:rPr>
        <w:t xml:space="preserve"> </w:t>
      </w:r>
      <w:r w:rsidR="001D3544" w:rsidRPr="00B5081D">
        <w:rPr>
          <w:rFonts w:asciiTheme="minorHAnsi" w:hAnsiTheme="minorHAnsi"/>
          <w:color w:val="auto"/>
        </w:rPr>
        <w:t>–</w:t>
      </w:r>
      <w:r w:rsidR="003426E8" w:rsidRPr="00B5081D">
        <w:rPr>
          <w:rFonts w:asciiTheme="minorHAnsi" w:hAnsiTheme="minorHAnsi"/>
          <w:color w:val="auto"/>
        </w:rPr>
        <w:t xml:space="preserve"> </w:t>
      </w:r>
      <w:r w:rsidR="001D3544" w:rsidRPr="00B5081D">
        <w:rPr>
          <w:rFonts w:asciiTheme="minorHAnsi" w:hAnsiTheme="minorHAnsi"/>
          <w:color w:val="auto"/>
        </w:rPr>
        <w:t>WNIOSEK</w:t>
      </w:r>
      <w:r w:rsidRPr="00B5081D">
        <w:rPr>
          <w:rFonts w:asciiTheme="minorHAnsi" w:hAnsiTheme="minorHAnsi"/>
          <w:color w:val="auto"/>
        </w:rPr>
        <w:t xml:space="preserve">”. W przypadku przesłania formularza decyduje data </w:t>
      </w:r>
      <w:r w:rsidR="002C777C" w:rsidRPr="00B5081D">
        <w:rPr>
          <w:rFonts w:asciiTheme="minorHAnsi" w:hAnsiTheme="minorHAnsi"/>
          <w:color w:val="auto"/>
        </w:rPr>
        <w:t>nadania do Urzędu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5238EB" w:rsidRPr="00B5081D" w:rsidRDefault="00524B4B" w:rsidP="004D1B25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 </w:t>
      </w:r>
      <w:r w:rsidR="005238EB" w:rsidRPr="00B5081D">
        <w:rPr>
          <w:rFonts w:asciiTheme="minorHAnsi" w:hAnsiTheme="minorHAnsi"/>
          <w:color w:val="auto"/>
        </w:rPr>
        <w:t xml:space="preserve">Do formularza zgłaszający zobowiązany jest dołączyć listę poparcia dla zadania, podpisaną przez mieszkańców </w:t>
      </w:r>
      <w:r w:rsidR="001D3544" w:rsidRPr="00B5081D">
        <w:rPr>
          <w:rFonts w:asciiTheme="minorHAnsi" w:hAnsiTheme="minorHAnsi"/>
          <w:color w:val="auto"/>
        </w:rPr>
        <w:t>W</w:t>
      </w:r>
      <w:r w:rsidR="00A32688" w:rsidRPr="00B5081D">
        <w:rPr>
          <w:rFonts w:asciiTheme="minorHAnsi" w:hAnsiTheme="minorHAnsi"/>
          <w:color w:val="auto"/>
        </w:rPr>
        <w:t xml:space="preserve">ojewództwa </w:t>
      </w:r>
      <w:r w:rsidR="005238EB" w:rsidRPr="00B5081D">
        <w:rPr>
          <w:rFonts w:asciiTheme="minorHAnsi" w:hAnsiTheme="minorHAnsi"/>
          <w:color w:val="auto"/>
        </w:rPr>
        <w:t xml:space="preserve">: </w:t>
      </w:r>
    </w:p>
    <w:p w:rsidR="005238EB" w:rsidRPr="00B5081D" w:rsidRDefault="005238EB" w:rsidP="004D1B25">
      <w:pPr>
        <w:pStyle w:val="Default"/>
        <w:numPr>
          <w:ilvl w:val="1"/>
          <w:numId w:val="13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dla zadań o zasięgu powiatowym – co najmniej 50 podpisów mieszkańców po</w:t>
      </w:r>
      <w:r w:rsidR="00DC739A" w:rsidRPr="00B5081D">
        <w:rPr>
          <w:rFonts w:asciiTheme="minorHAnsi" w:hAnsiTheme="minorHAnsi"/>
          <w:color w:val="auto"/>
        </w:rPr>
        <w:t>wiatu, którego dotyczy zadanie,</w:t>
      </w:r>
    </w:p>
    <w:p w:rsidR="005238EB" w:rsidRPr="00B5081D" w:rsidRDefault="005238EB" w:rsidP="004D1B25">
      <w:pPr>
        <w:pStyle w:val="Default"/>
        <w:numPr>
          <w:ilvl w:val="1"/>
          <w:numId w:val="13"/>
        </w:numPr>
        <w:spacing w:line="276" w:lineRule="auto"/>
        <w:ind w:left="284" w:firstLine="0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dla zadań o zasięgu subregionalnym – co najmniej 100 podpisów mieszkańców subregionu, którego dotyczy zadanie. </w:t>
      </w:r>
    </w:p>
    <w:p w:rsidR="00524B4B" w:rsidRPr="00B5081D" w:rsidRDefault="00524B4B" w:rsidP="004D1B25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Zarząd Województwa Opolskiego w drodze uchwały określi wzór formularza z</w:t>
      </w:r>
      <w:r w:rsidR="00C144A5" w:rsidRPr="00B5081D">
        <w:rPr>
          <w:rFonts w:asciiTheme="minorHAnsi" w:hAnsiTheme="minorHAnsi"/>
          <w:color w:val="auto"/>
        </w:rPr>
        <w:t>głaszania zadań do realizacji</w:t>
      </w:r>
      <w:r w:rsidRPr="00B5081D">
        <w:rPr>
          <w:rFonts w:asciiTheme="minorHAnsi" w:hAnsiTheme="minorHAnsi"/>
          <w:color w:val="auto"/>
        </w:rPr>
        <w:t>, wzór listy poparcia oraz punkty informacyjne w ramach Marszałkowskiego Budżetu Obywatelskiego</w:t>
      </w:r>
      <w:r w:rsidR="003A3CF1" w:rsidRPr="00B5081D">
        <w:rPr>
          <w:rFonts w:asciiTheme="minorHAnsi" w:hAnsiTheme="minorHAnsi"/>
          <w:color w:val="auto"/>
        </w:rPr>
        <w:t xml:space="preserve"> </w:t>
      </w:r>
      <w:r w:rsidRPr="00B5081D">
        <w:rPr>
          <w:rFonts w:asciiTheme="minorHAnsi" w:hAnsiTheme="minorHAnsi"/>
          <w:color w:val="auto"/>
        </w:rPr>
        <w:t xml:space="preserve">w Województwie Opolskim. Wzory formularzy zostaną zamieszczone na stronie internetowej </w:t>
      </w:r>
      <w:hyperlink r:id="rId8" w:history="1">
        <w:r w:rsidRPr="00B5081D">
          <w:rPr>
            <w:rStyle w:val="Hipercze"/>
            <w:rFonts w:asciiTheme="minorHAnsi" w:hAnsiTheme="minorHAnsi"/>
          </w:rPr>
          <w:t>www.opolskie.pl</w:t>
        </w:r>
      </w:hyperlink>
      <w:r w:rsidRPr="00B5081D">
        <w:rPr>
          <w:rFonts w:asciiTheme="minorHAnsi" w:hAnsiTheme="minorHAnsi"/>
          <w:color w:val="auto"/>
        </w:rPr>
        <w:t xml:space="preserve">, </w:t>
      </w:r>
      <w:r w:rsidR="003A3CF1" w:rsidRPr="00B5081D">
        <w:rPr>
          <w:rFonts w:asciiTheme="minorHAnsi" w:hAnsiTheme="minorHAnsi"/>
          <w:color w:val="auto"/>
        </w:rPr>
        <w:t>wyłożone w </w:t>
      </w:r>
      <w:r w:rsidRPr="00B5081D">
        <w:rPr>
          <w:rFonts w:asciiTheme="minorHAnsi" w:hAnsiTheme="minorHAnsi"/>
          <w:color w:val="auto"/>
        </w:rPr>
        <w:t xml:space="preserve">siedzibie Urzędu Marszałkowskiego Województwa Opolskiego oraz w punktach informacyjnych co najmniej </w:t>
      </w:r>
      <w:r w:rsidR="00152B5C" w:rsidRPr="00B5081D">
        <w:rPr>
          <w:rFonts w:asciiTheme="minorHAnsi" w:hAnsiTheme="minorHAnsi"/>
          <w:color w:val="auto"/>
        </w:rPr>
        <w:t xml:space="preserve">na </w:t>
      </w:r>
      <w:r w:rsidRPr="00B5081D">
        <w:rPr>
          <w:rFonts w:asciiTheme="minorHAnsi" w:hAnsiTheme="minorHAnsi"/>
          <w:color w:val="auto"/>
        </w:rPr>
        <w:t>14 dni przez rozpoczęci</w:t>
      </w:r>
      <w:r w:rsidR="00C144A5" w:rsidRPr="00B5081D">
        <w:rPr>
          <w:rFonts w:asciiTheme="minorHAnsi" w:hAnsiTheme="minorHAnsi"/>
          <w:color w:val="auto"/>
        </w:rPr>
        <w:t xml:space="preserve">em terminu zgłaszania </w:t>
      </w:r>
      <w:r w:rsidRPr="00B5081D">
        <w:rPr>
          <w:rFonts w:asciiTheme="minorHAnsi" w:hAnsiTheme="minorHAnsi"/>
          <w:color w:val="auto"/>
        </w:rPr>
        <w:t xml:space="preserve">zadań. </w:t>
      </w:r>
    </w:p>
    <w:p w:rsidR="0090589D" w:rsidRPr="00B5081D" w:rsidRDefault="005238EB" w:rsidP="004D1B25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lastRenderedPageBreak/>
        <w:t xml:space="preserve">Zgłoszenie uznaje się za ważne, jeśli </w:t>
      </w:r>
      <w:r w:rsidR="00524B4B" w:rsidRPr="00B5081D">
        <w:rPr>
          <w:rFonts w:asciiTheme="minorHAnsi" w:hAnsiTheme="minorHAnsi"/>
          <w:color w:val="auto"/>
        </w:rPr>
        <w:t>zostało złożone na form</w:t>
      </w:r>
      <w:r w:rsidR="00152B5C" w:rsidRPr="00B5081D">
        <w:rPr>
          <w:rFonts w:asciiTheme="minorHAnsi" w:hAnsiTheme="minorHAnsi"/>
          <w:color w:val="auto"/>
        </w:rPr>
        <w:t xml:space="preserve">ularzu, o którym mowa w ust. 12, </w:t>
      </w:r>
      <w:r w:rsidRPr="00B5081D">
        <w:rPr>
          <w:rFonts w:asciiTheme="minorHAnsi" w:hAnsiTheme="minorHAnsi"/>
          <w:color w:val="auto"/>
        </w:rPr>
        <w:t xml:space="preserve">zostaną wypełnione prawidłowo wszystkie pola obowiązkowe oraz załączona zostanie prawidłowo wypełniona lista poparcia, o której mowa w ust. 11. </w:t>
      </w:r>
    </w:p>
    <w:p w:rsidR="00F344BA" w:rsidRPr="00B5081D" w:rsidRDefault="00F344BA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§ 3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WERYFIKACJA ZGŁOSZONYCH ZADAŃ</w:t>
      </w:r>
      <w:r w:rsidR="00152B5C" w:rsidRPr="00B5081D">
        <w:rPr>
          <w:rFonts w:asciiTheme="minorHAnsi" w:hAnsiTheme="minorHAnsi"/>
          <w:b/>
          <w:bCs/>
          <w:color w:val="auto"/>
        </w:rPr>
        <w:t>, TRYB ODWOŁAWCZY.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F3640" w:rsidP="003A3CF1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Złożone zadania zostaną zweryfikowane pod względem formalno-prawnym oraz merytorycznym na karcie</w:t>
      </w:r>
      <w:r w:rsidR="00125D96" w:rsidRPr="00B5081D">
        <w:rPr>
          <w:rFonts w:asciiTheme="minorHAnsi" w:hAnsiTheme="minorHAnsi"/>
          <w:color w:val="auto"/>
        </w:rPr>
        <w:t xml:space="preserve"> analizy zadania</w:t>
      </w:r>
      <w:r w:rsidR="001D2870" w:rsidRPr="00B5081D">
        <w:rPr>
          <w:rFonts w:asciiTheme="minorHAnsi" w:hAnsiTheme="minorHAnsi"/>
          <w:color w:val="auto"/>
        </w:rPr>
        <w:t>,</w:t>
      </w:r>
      <w:r w:rsidR="00125D96" w:rsidRPr="00B5081D">
        <w:rPr>
          <w:rFonts w:asciiTheme="minorHAnsi" w:hAnsiTheme="minorHAnsi"/>
          <w:color w:val="auto"/>
        </w:rPr>
        <w:t xml:space="preserve"> </w:t>
      </w:r>
      <w:r w:rsidR="008D62CA" w:rsidRPr="00B5081D">
        <w:rPr>
          <w:rFonts w:asciiTheme="minorHAnsi" w:hAnsiTheme="minorHAnsi"/>
          <w:color w:val="auto"/>
        </w:rPr>
        <w:t>określon</w:t>
      </w:r>
      <w:r w:rsidR="00A65883" w:rsidRPr="00B5081D">
        <w:rPr>
          <w:rFonts w:asciiTheme="minorHAnsi" w:hAnsiTheme="minorHAnsi"/>
          <w:color w:val="auto"/>
        </w:rPr>
        <w:t>ej</w:t>
      </w:r>
      <w:r w:rsidR="00125D96" w:rsidRPr="00B5081D">
        <w:rPr>
          <w:rFonts w:asciiTheme="minorHAnsi" w:hAnsiTheme="minorHAnsi"/>
          <w:color w:val="auto"/>
        </w:rPr>
        <w:t xml:space="preserve"> zarządzeniem Marszałka</w:t>
      </w:r>
      <w:r w:rsidR="00152B5C" w:rsidRPr="00B5081D">
        <w:rPr>
          <w:rFonts w:asciiTheme="minorHAnsi" w:hAnsiTheme="minorHAnsi"/>
          <w:color w:val="auto"/>
        </w:rPr>
        <w:t xml:space="preserve"> Województwa</w:t>
      </w:r>
      <w:r w:rsidR="003A3CF1" w:rsidRPr="00B5081D">
        <w:rPr>
          <w:rFonts w:asciiTheme="minorHAnsi" w:hAnsiTheme="minorHAnsi"/>
          <w:color w:val="auto"/>
        </w:rPr>
        <w:t xml:space="preserve"> Opolskiego</w:t>
      </w:r>
      <w:r w:rsidR="00125D96" w:rsidRPr="00B5081D">
        <w:rPr>
          <w:rFonts w:asciiTheme="minorHAnsi" w:hAnsiTheme="minorHAnsi"/>
          <w:color w:val="auto"/>
        </w:rPr>
        <w:t>.</w:t>
      </w:r>
    </w:p>
    <w:p w:rsidR="005238EB" w:rsidRPr="00B5081D" w:rsidRDefault="0090268A" w:rsidP="003A3CF1">
      <w:pPr>
        <w:pStyle w:val="Default"/>
        <w:numPr>
          <w:ilvl w:val="1"/>
          <w:numId w:val="29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Weryfikacja formalno-</w:t>
      </w:r>
      <w:r w:rsidR="005238EB" w:rsidRPr="00B5081D">
        <w:rPr>
          <w:rFonts w:asciiTheme="minorHAnsi" w:hAnsiTheme="minorHAnsi"/>
          <w:color w:val="auto"/>
        </w:rPr>
        <w:t>prawna zgł</w:t>
      </w:r>
      <w:r w:rsidR="00152B5C" w:rsidRPr="00B5081D">
        <w:rPr>
          <w:rFonts w:asciiTheme="minorHAnsi" w:hAnsiTheme="minorHAnsi"/>
          <w:color w:val="auto"/>
        </w:rPr>
        <w:t>oszonych zadań prowadzona jest</w:t>
      </w:r>
      <w:r w:rsidR="005238EB" w:rsidRPr="00B5081D">
        <w:rPr>
          <w:rFonts w:asciiTheme="minorHAnsi" w:hAnsiTheme="minorHAnsi"/>
          <w:color w:val="auto"/>
        </w:rPr>
        <w:t xml:space="preserve"> </w:t>
      </w:r>
      <w:r w:rsidR="00662059" w:rsidRPr="00B5081D">
        <w:rPr>
          <w:rFonts w:asciiTheme="minorHAnsi" w:hAnsiTheme="minorHAnsi"/>
          <w:color w:val="auto"/>
        </w:rPr>
        <w:br/>
      </w:r>
      <w:r w:rsidR="005F3640" w:rsidRPr="00B5081D">
        <w:rPr>
          <w:rFonts w:asciiTheme="minorHAnsi" w:hAnsiTheme="minorHAnsi"/>
          <w:color w:val="auto"/>
        </w:rPr>
        <w:t>przez Zespół Zadaniowy ds. Marszałkowskiego Budżetu Obywatelskiego,</w:t>
      </w:r>
      <w:r w:rsidR="005F3640" w:rsidRPr="00B5081D">
        <w:rPr>
          <w:rFonts w:asciiTheme="minorHAnsi" w:hAnsiTheme="minorHAnsi"/>
          <w:color w:val="auto"/>
        </w:rPr>
        <w:br/>
      </w:r>
      <w:r w:rsidR="00893FB0" w:rsidRPr="00B5081D">
        <w:rPr>
          <w:rFonts w:asciiTheme="minorHAnsi" w:hAnsiTheme="minorHAnsi"/>
          <w:color w:val="auto"/>
        </w:rPr>
        <w:t>o którym mowa w  § 8 ust. 2</w:t>
      </w:r>
      <w:r w:rsidR="005F3640" w:rsidRPr="00B5081D">
        <w:rPr>
          <w:rFonts w:asciiTheme="minorHAnsi" w:hAnsiTheme="minorHAnsi"/>
          <w:color w:val="auto"/>
        </w:rPr>
        <w:t xml:space="preserve">, </w:t>
      </w:r>
      <w:r w:rsidR="005238EB" w:rsidRPr="00B5081D">
        <w:rPr>
          <w:rFonts w:asciiTheme="minorHAnsi" w:hAnsiTheme="minorHAnsi"/>
          <w:color w:val="auto"/>
        </w:rPr>
        <w:t xml:space="preserve">pod kątem oceny prawidłowości </w:t>
      </w:r>
      <w:r w:rsidR="00152B5C" w:rsidRPr="00B5081D">
        <w:rPr>
          <w:rFonts w:asciiTheme="minorHAnsi" w:hAnsiTheme="minorHAnsi"/>
          <w:color w:val="000000" w:themeColor="text1"/>
        </w:rPr>
        <w:t>zgłoszenia</w:t>
      </w:r>
      <w:r w:rsidR="003A3CF1" w:rsidRPr="00B5081D">
        <w:rPr>
          <w:rFonts w:asciiTheme="minorHAnsi" w:hAnsiTheme="minorHAnsi"/>
          <w:color w:val="000000" w:themeColor="text1"/>
        </w:rPr>
        <w:t>, tj</w:t>
      </w:r>
      <w:r w:rsidR="00152B5C" w:rsidRPr="00B5081D">
        <w:rPr>
          <w:rFonts w:asciiTheme="minorHAnsi" w:hAnsiTheme="minorHAnsi"/>
          <w:color w:val="000000" w:themeColor="text1"/>
        </w:rPr>
        <w:t>:</w:t>
      </w:r>
    </w:p>
    <w:p w:rsidR="00152B5C" w:rsidRPr="00B5081D" w:rsidRDefault="00C144A5" w:rsidP="003A3CF1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czy zostało złożone</w:t>
      </w:r>
      <w:r w:rsidR="00152B5C" w:rsidRPr="00B5081D">
        <w:rPr>
          <w:rFonts w:asciiTheme="minorHAnsi" w:hAnsiTheme="minorHAnsi"/>
          <w:color w:val="000000" w:themeColor="text1"/>
        </w:rPr>
        <w:t xml:space="preserve"> w wyznaczonym terminie, </w:t>
      </w:r>
    </w:p>
    <w:p w:rsidR="00152B5C" w:rsidRPr="00B5081D" w:rsidRDefault="00C144A5" w:rsidP="003A3CF1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czy zostało złożone</w:t>
      </w:r>
      <w:r w:rsidR="00152B5C" w:rsidRPr="00B5081D">
        <w:rPr>
          <w:rFonts w:asciiTheme="minorHAnsi" w:hAnsiTheme="minorHAnsi"/>
          <w:color w:val="000000" w:themeColor="text1"/>
        </w:rPr>
        <w:t xml:space="preserve"> </w:t>
      </w:r>
      <w:r w:rsidR="00C034F4" w:rsidRPr="00B5081D">
        <w:rPr>
          <w:rFonts w:asciiTheme="minorHAnsi" w:hAnsiTheme="minorHAnsi"/>
          <w:color w:val="000000" w:themeColor="text1"/>
        </w:rPr>
        <w:t xml:space="preserve">na prawidłowym formularzu </w:t>
      </w:r>
      <w:r w:rsidR="00152B5C" w:rsidRPr="00B5081D">
        <w:rPr>
          <w:rFonts w:asciiTheme="minorHAnsi" w:hAnsiTheme="minorHAnsi"/>
          <w:color w:val="000000" w:themeColor="text1"/>
        </w:rPr>
        <w:t>zgłoszenia, o którym mowa w § 2 ust. 12,</w:t>
      </w:r>
    </w:p>
    <w:p w:rsidR="00152B5C" w:rsidRPr="00B5081D" w:rsidRDefault="00152B5C" w:rsidP="003A3CF1">
      <w:pPr>
        <w:pStyle w:val="Default"/>
        <w:numPr>
          <w:ilvl w:val="0"/>
          <w:numId w:val="31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czy do formularza</w:t>
      </w:r>
      <w:r w:rsidR="00C144A5" w:rsidRPr="00B5081D">
        <w:rPr>
          <w:rFonts w:asciiTheme="minorHAnsi" w:hAnsiTheme="minorHAnsi"/>
          <w:color w:val="000000" w:themeColor="text1"/>
        </w:rPr>
        <w:t xml:space="preserve"> załączono prawidłowo wypełnioną</w:t>
      </w:r>
      <w:r w:rsidRPr="00B5081D">
        <w:rPr>
          <w:rFonts w:asciiTheme="minorHAnsi" w:hAnsiTheme="minorHAnsi"/>
          <w:color w:val="000000" w:themeColor="text1"/>
        </w:rPr>
        <w:t xml:space="preserve"> listę poparc</w:t>
      </w:r>
      <w:r w:rsidR="0016150D" w:rsidRPr="00B5081D">
        <w:rPr>
          <w:rFonts w:asciiTheme="minorHAnsi" w:hAnsiTheme="minorHAnsi"/>
          <w:color w:val="000000" w:themeColor="text1"/>
        </w:rPr>
        <w:t xml:space="preserve">ia, o której mowa w </w:t>
      </w:r>
      <w:r w:rsidR="00C034F4" w:rsidRPr="00B5081D">
        <w:rPr>
          <w:rFonts w:asciiTheme="minorHAnsi" w:hAnsiTheme="minorHAnsi"/>
          <w:color w:val="000000" w:themeColor="text1"/>
        </w:rPr>
        <w:t>§ 2 ust. 11.</w:t>
      </w:r>
    </w:p>
    <w:p w:rsidR="00BE7273" w:rsidRPr="00B5081D" w:rsidRDefault="00C034F4" w:rsidP="00C144A5">
      <w:pPr>
        <w:pStyle w:val="Default"/>
        <w:numPr>
          <w:ilvl w:val="1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Zgłoszenie pozostawia się  bez rozpatrzenia, gdy</w:t>
      </w:r>
      <w:r w:rsidR="00BE7273" w:rsidRPr="00B5081D">
        <w:rPr>
          <w:rFonts w:asciiTheme="minorHAnsi" w:hAnsiTheme="minorHAnsi"/>
          <w:color w:val="000000" w:themeColor="text1"/>
        </w:rPr>
        <w:t>:</w:t>
      </w:r>
    </w:p>
    <w:p w:rsidR="00902607" w:rsidRPr="00B5081D" w:rsidRDefault="00BE7273" w:rsidP="003A3CF1">
      <w:pPr>
        <w:pStyle w:val="Defaul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został</w:t>
      </w:r>
      <w:r w:rsidR="00C034F4" w:rsidRPr="00B5081D">
        <w:rPr>
          <w:rFonts w:asciiTheme="minorHAnsi" w:hAnsiTheme="minorHAnsi"/>
          <w:color w:val="000000" w:themeColor="text1"/>
        </w:rPr>
        <w:t>o</w:t>
      </w:r>
      <w:r w:rsidRPr="00B5081D">
        <w:rPr>
          <w:rFonts w:asciiTheme="minorHAnsi" w:hAnsiTheme="minorHAnsi"/>
          <w:color w:val="000000" w:themeColor="text1"/>
        </w:rPr>
        <w:t xml:space="preserve">  </w:t>
      </w:r>
      <w:r w:rsidR="00C034F4" w:rsidRPr="00B5081D">
        <w:rPr>
          <w:rFonts w:asciiTheme="minorHAnsi" w:hAnsiTheme="minorHAnsi"/>
          <w:color w:val="000000" w:themeColor="text1"/>
        </w:rPr>
        <w:t>złożone</w:t>
      </w:r>
      <w:r w:rsidR="00902607" w:rsidRPr="00B5081D">
        <w:rPr>
          <w:rFonts w:asciiTheme="minorHAnsi" w:hAnsiTheme="minorHAnsi"/>
          <w:color w:val="000000" w:themeColor="text1"/>
        </w:rPr>
        <w:t xml:space="preserve"> </w:t>
      </w:r>
      <w:r w:rsidRPr="00B5081D">
        <w:rPr>
          <w:rFonts w:asciiTheme="minorHAnsi" w:hAnsiTheme="minorHAnsi"/>
          <w:color w:val="000000" w:themeColor="text1"/>
        </w:rPr>
        <w:t>przed rozpoczęciem</w:t>
      </w:r>
      <w:r w:rsidR="00893FB0" w:rsidRPr="00B5081D">
        <w:rPr>
          <w:rFonts w:asciiTheme="minorHAnsi" w:hAnsiTheme="minorHAnsi"/>
          <w:color w:val="000000" w:themeColor="text1"/>
        </w:rPr>
        <w:t xml:space="preserve"> biegu </w:t>
      </w:r>
      <w:r w:rsidRPr="00B5081D">
        <w:rPr>
          <w:rFonts w:asciiTheme="minorHAnsi" w:hAnsiTheme="minorHAnsi"/>
          <w:color w:val="000000" w:themeColor="text1"/>
        </w:rPr>
        <w:t xml:space="preserve"> lub po upływie wyznaczonego terminu</w:t>
      </w:r>
      <w:r w:rsidR="00902607" w:rsidRPr="00B5081D">
        <w:rPr>
          <w:rFonts w:asciiTheme="minorHAnsi" w:hAnsiTheme="minorHAnsi"/>
          <w:color w:val="000000" w:themeColor="text1"/>
        </w:rPr>
        <w:t>,</w:t>
      </w:r>
    </w:p>
    <w:p w:rsidR="00902607" w:rsidRPr="00B5081D" w:rsidRDefault="00BE7273" w:rsidP="003A3CF1">
      <w:pPr>
        <w:pStyle w:val="Defaul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szacunkowy koszt realizacji </w:t>
      </w:r>
      <w:r w:rsidR="00902607" w:rsidRPr="00B5081D">
        <w:rPr>
          <w:rFonts w:asciiTheme="minorHAnsi" w:hAnsiTheme="minorHAnsi"/>
          <w:color w:val="000000" w:themeColor="text1"/>
        </w:rPr>
        <w:t xml:space="preserve">lub </w:t>
      </w:r>
      <w:r w:rsidR="00C034F4" w:rsidRPr="00B5081D">
        <w:rPr>
          <w:rFonts w:asciiTheme="minorHAnsi" w:hAnsiTheme="minorHAnsi"/>
          <w:color w:val="000000" w:themeColor="text1"/>
        </w:rPr>
        <w:t xml:space="preserve">utrzymania zadania jest niezgodny z </w:t>
      </w:r>
      <w:r w:rsidR="00902607" w:rsidRPr="00B5081D">
        <w:rPr>
          <w:rFonts w:asciiTheme="minorHAnsi" w:hAnsiTheme="minorHAnsi"/>
          <w:color w:val="000000" w:themeColor="text1"/>
        </w:rPr>
        <w:t>wartości</w:t>
      </w:r>
      <w:r w:rsidR="00C034F4" w:rsidRPr="00B5081D">
        <w:rPr>
          <w:rFonts w:asciiTheme="minorHAnsi" w:hAnsiTheme="minorHAnsi"/>
          <w:color w:val="000000" w:themeColor="text1"/>
        </w:rPr>
        <w:t>ami, o </w:t>
      </w:r>
      <w:r w:rsidR="00902607" w:rsidRPr="00B5081D">
        <w:rPr>
          <w:rFonts w:asciiTheme="minorHAnsi" w:hAnsiTheme="minorHAnsi"/>
          <w:color w:val="000000" w:themeColor="text1"/>
        </w:rPr>
        <w:t xml:space="preserve">których mowa w § 8 ust. 6 i 7. </w:t>
      </w:r>
    </w:p>
    <w:p w:rsidR="00BE7273" w:rsidRPr="00B5081D" w:rsidRDefault="00D80237" w:rsidP="00C034F4">
      <w:pPr>
        <w:pStyle w:val="Default"/>
        <w:numPr>
          <w:ilvl w:val="1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I</w:t>
      </w:r>
      <w:r w:rsidR="00AA2A7C" w:rsidRPr="00B5081D">
        <w:rPr>
          <w:rFonts w:asciiTheme="minorHAnsi" w:hAnsiTheme="minorHAnsi"/>
          <w:color w:val="000000" w:themeColor="text1"/>
        </w:rPr>
        <w:t>nformację</w:t>
      </w:r>
      <w:r w:rsidRPr="00B5081D">
        <w:rPr>
          <w:rFonts w:asciiTheme="minorHAnsi" w:hAnsiTheme="minorHAnsi"/>
          <w:color w:val="000000" w:themeColor="text1"/>
        </w:rPr>
        <w:t xml:space="preserve"> o pozostawieniu zgłoszenia bez rozpatrzenia ze względu na nie spełnienie wymogów formalnych</w:t>
      </w:r>
      <w:r w:rsidR="00C034F4" w:rsidRPr="00B5081D">
        <w:rPr>
          <w:rFonts w:asciiTheme="minorHAnsi" w:hAnsiTheme="minorHAnsi"/>
          <w:color w:val="000000" w:themeColor="text1"/>
        </w:rPr>
        <w:t xml:space="preserve">, o których mowa w ust. 3 </w:t>
      </w:r>
      <w:r w:rsidRPr="00B5081D">
        <w:rPr>
          <w:rFonts w:asciiTheme="minorHAnsi" w:hAnsiTheme="minorHAnsi"/>
          <w:color w:val="000000" w:themeColor="text1"/>
        </w:rPr>
        <w:t xml:space="preserve"> przekazuje się niezwłocznie zgłaszającemu.  </w:t>
      </w:r>
    </w:p>
    <w:p w:rsidR="005238EB" w:rsidRPr="00B5081D" w:rsidRDefault="005238EB" w:rsidP="003A3CF1">
      <w:pPr>
        <w:pStyle w:val="Default"/>
        <w:numPr>
          <w:ilvl w:val="1"/>
          <w:numId w:val="29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Weryfikacja merytoryczna zgłoszonych zadań prowadzona będzie </w:t>
      </w:r>
      <w:r w:rsidR="005F3640" w:rsidRPr="00B5081D">
        <w:rPr>
          <w:rFonts w:asciiTheme="minorHAnsi" w:hAnsiTheme="minorHAnsi"/>
          <w:color w:val="000000" w:themeColor="text1"/>
        </w:rPr>
        <w:t>przez właściwe departamenty Urzędu Marszałkowskiego Województwa Opolskiego</w:t>
      </w:r>
      <w:r w:rsidR="00893FB0" w:rsidRPr="00B5081D">
        <w:rPr>
          <w:rFonts w:asciiTheme="minorHAnsi" w:hAnsiTheme="minorHAnsi"/>
          <w:color w:val="000000" w:themeColor="text1"/>
        </w:rPr>
        <w:t>,</w:t>
      </w:r>
      <w:r w:rsidR="00152B5C" w:rsidRPr="00B5081D">
        <w:rPr>
          <w:rFonts w:asciiTheme="minorHAnsi" w:hAnsiTheme="minorHAnsi"/>
          <w:color w:val="000000" w:themeColor="text1"/>
        </w:rPr>
        <w:t xml:space="preserve"> </w:t>
      </w:r>
      <w:r w:rsidRPr="00B5081D">
        <w:rPr>
          <w:rFonts w:asciiTheme="minorHAnsi" w:hAnsiTheme="minorHAnsi"/>
          <w:color w:val="000000" w:themeColor="text1"/>
        </w:rPr>
        <w:t xml:space="preserve">w szczególności pod kątem: </w:t>
      </w:r>
    </w:p>
    <w:p w:rsidR="005238EB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zgodności z obowiązującymi przepisami prawa, w tym Strategią Rozwoju Województwa </w:t>
      </w:r>
      <w:r w:rsidR="00C822CC" w:rsidRPr="00B5081D">
        <w:rPr>
          <w:rFonts w:asciiTheme="minorHAnsi" w:hAnsiTheme="minorHAnsi"/>
          <w:color w:val="000000" w:themeColor="text1"/>
        </w:rPr>
        <w:t xml:space="preserve">do </w:t>
      </w:r>
      <w:r w:rsidRPr="00B5081D">
        <w:rPr>
          <w:rFonts w:asciiTheme="minorHAnsi" w:hAnsiTheme="minorHAnsi"/>
          <w:color w:val="000000" w:themeColor="text1"/>
        </w:rPr>
        <w:t>2020</w:t>
      </w:r>
      <w:r w:rsidR="00C822CC" w:rsidRPr="00B5081D">
        <w:rPr>
          <w:rFonts w:asciiTheme="minorHAnsi" w:hAnsiTheme="minorHAnsi"/>
          <w:color w:val="000000" w:themeColor="text1"/>
        </w:rPr>
        <w:t xml:space="preserve"> r.</w:t>
      </w:r>
      <w:r w:rsidR="008D62CA" w:rsidRPr="00B5081D">
        <w:rPr>
          <w:rFonts w:asciiTheme="minorHAnsi" w:hAnsiTheme="minorHAnsi"/>
          <w:color w:val="000000" w:themeColor="text1"/>
        </w:rPr>
        <w:t>,</w:t>
      </w:r>
    </w:p>
    <w:p w:rsidR="005238EB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zgodności z kompetencjami i zadaniami Województwa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możliwości realizacji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rzeczywistego kosztu</w:t>
      </w:r>
      <w:r w:rsidR="008D62CA" w:rsidRPr="00B5081D">
        <w:rPr>
          <w:rFonts w:asciiTheme="minorHAnsi" w:hAnsiTheme="minorHAnsi"/>
          <w:color w:val="auto"/>
        </w:rPr>
        <w:t>,</w:t>
      </w:r>
    </w:p>
    <w:p w:rsidR="00DD70F9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możliwości zabezpieczenia w kolejnych budżetach Województwa ewentualnych kosztów powstałych w wyniku realizacji</w:t>
      </w:r>
      <w:r w:rsidR="0016150D" w:rsidRPr="00B5081D">
        <w:rPr>
          <w:rFonts w:asciiTheme="minorHAnsi" w:hAnsiTheme="minorHAnsi"/>
          <w:color w:val="auto"/>
        </w:rPr>
        <w:t xml:space="preserve"> zadania, zgodnie z § 2 ust. 7</w:t>
      </w:r>
      <w:r w:rsidR="008D62CA" w:rsidRPr="00B5081D">
        <w:rPr>
          <w:rFonts w:asciiTheme="minorHAnsi" w:hAnsiTheme="minorHAnsi"/>
          <w:color w:val="auto"/>
        </w:rPr>
        <w:t>,</w:t>
      </w:r>
    </w:p>
    <w:p w:rsidR="00D80237" w:rsidRPr="00B5081D" w:rsidRDefault="005238EB" w:rsidP="003A3CF1">
      <w:pPr>
        <w:pStyle w:val="Default"/>
        <w:numPr>
          <w:ilvl w:val="1"/>
          <w:numId w:val="15"/>
        </w:numPr>
        <w:spacing w:line="276" w:lineRule="auto"/>
        <w:ind w:left="851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możliwych korzyści wynikających dla Województwa i jego miesz</w:t>
      </w:r>
      <w:r w:rsidR="00AA2A7C" w:rsidRPr="00B5081D">
        <w:rPr>
          <w:rFonts w:asciiTheme="minorHAnsi" w:hAnsiTheme="minorHAnsi"/>
          <w:color w:val="auto"/>
        </w:rPr>
        <w:t>kańców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FF65A4" w:rsidRPr="00B5081D" w:rsidRDefault="00AA2A7C" w:rsidP="003A3CF1">
      <w:pPr>
        <w:pStyle w:val="Default"/>
        <w:numPr>
          <w:ilvl w:val="1"/>
          <w:numId w:val="29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Pracownicy </w:t>
      </w:r>
      <w:r w:rsidR="00FF65A4" w:rsidRPr="00B5081D">
        <w:rPr>
          <w:rFonts w:asciiTheme="minorHAnsi" w:hAnsiTheme="minorHAnsi"/>
          <w:color w:val="000000" w:themeColor="text1"/>
        </w:rPr>
        <w:t xml:space="preserve">Urzędu Marszałkowskiego Województwa Opolskiego </w:t>
      </w:r>
      <w:r w:rsidR="00D80237" w:rsidRPr="00B5081D">
        <w:rPr>
          <w:rFonts w:asciiTheme="minorHAnsi" w:hAnsiTheme="minorHAnsi"/>
          <w:color w:val="000000" w:themeColor="text1"/>
        </w:rPr>
        <w:t xml:space="preserve">mają prawo wezwać </w:t>
      </w:r>
      <w:r w:rsidR="003A3CF1" w:rsidRPr="00B5081D">
        <w:rPr>
          <w:rFonts w:asciiTheme="minorHAnsi" w:hAnsiTheme="minorHAnsi"/>
          <w:color w:val="000000" w:themeColor="text1"/>
        </w:rPr>
        <w:t>zgłaszającego</w:t>
      </w:r>
      <w:r w:rsidR="00D80237" w:rsidRPr="00B5081D">
        <w:rPr>
          <w:rFonts w:asciiTheme="minorHAnsi" w:hAnsiTheme="minorHAnsi"/>
          <w:color w:val="000000" w:themeColor="text1"/>
        </w:rPr>
        <w:t xml:space="preserve"> do</w:t>
      </w:r>
      <w:r w:rsidR="00FF65A4" w:rsidRPr="00B5081D">
        <w:rPr>
          <w:rFonts w:asciiTheme="minorHAnsi" w:hAnsiTheme="minorHAnsi"/>
          <w:color w:val="000000" w:themeColor="text1"/>
        </w:rPr>
        <w:t>:</w:t>
      </w:r>
    </w:p>
    <w:p w:rsidR="00FF65A4" w:rsidRPr="00B5081D" w:rsidRDefault="00D80237" w:rsidP="003A3CF1">
      <w:pPr>
        <w:pStyle w:val="Defaul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udzielenia wyjaśnień w przypadku pojawienia </w:t>
      </w:r>
      <w:r w:rsidRPr="00B5081D">
        <w:rPr>
          <w:rFonts w:asciiTheme="minorHAnsi" w:hAnsiTheme="minorHAnsi"/>
          <w:color w:val="000000" w:themeColor="text1"/>
        </w:rPr>
        <w:br/>
        <w:t xml:space="preserve">się wątpliwości co do </w:t>
      </w:r>
      <w:r w:rsidR="00AA2A7C" w:rsidRPr="00B5081D">
        <w:rPr>
          <w:rFonts w:asciiTheme="minorHAnsi" w:hAnsiTheme="minorHAnsi"/>
          <w:color w:val="000000" w:themeColor="text1"/>
        </w:rPr>
        <w:t xml:space="preserve">szacunkowego kosztu </w:t>
      </w:r>
      <w:r w:rsidRPr="00B5081D">
        <w:rPr>
          <w:rFonts w:asciiTheme="minorHAnsi" w:hAnsiTheme="minorHAnsi"/>
          <w:color w:val="000000" w:themeColor="text1"/>
        </w:rPr>
        <w:t xml:space="preserve">danego </w:t>
      </w:r>
      <w:r w:rsidR="00AA2A7C" w:rsidRPr="00B5081D">
        <w:rPr>
          <w:rFonts w:asciiTheme="minorHAnsi" w:hAnsiTheme="minorHAnsi"/>
          <w:color w:val="000000" w:themeColor="text1"/>
        </w:rPr>
        <w:t>zadania,</w:t>
      </w:r>
    </w:p>
    <w:p w:rsidR="00FF65A4" w:rsidRPr="00B5081D" w:rsidRDefault="00D80237" w:rsidP="003A3CF1">
      <w:pPr>
        <w:pStyle w:val="Default"/>
        <w:tabs>
          <w:tab w:val="left" w:pos="284"/>
        </w:tabs>
        <w:spacing w:line="276" w:lineRule="auto"/>
        <w:ind w:left="644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lastRenderedPageBreak/>
        <w:t xml:space="preserve">lub </w:t>
      </w:r>
    </w:p>
    <w:p w:rsidR="00FF65A4" w:rsidRPr="00B5081D" w:rsidRDefault="00D80237" w:rsidP="003A3CF1">
      <w:pPr>
        <w:pStyle w:val="Default"/>
        <w:numPr>
          <w:ilvl w:val="0"/>
          <w:numId w:val="33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do uzupełnienia możliwych do usunięcia braków formalnych formularza</w:t>
      </w:r>
      <w:r w:rsidR="00FF65A4" w:rsidRPr="00B5081D">
        <w:rPr>
          <w:rFonts w:asciiTheme="minorHAnsi" w:hAnsiTheme="minorHAnsi"/>
          <w:color w:val="000000" w:themeColor="text1"/>
        </w:rPr>
        <w:t>, z zastrzeżeniem ust. 3</w:t>
      </w:r>
    </w:p>
    <w:p w:rsidR="00FF65A4" w:rsidRPr="00B5081D" w:rsidRDefault="00FF65A4" w:rsidP="003A3CF1">
      <w:pPr>
        <w:pStyle w:val="Default"/>
        <w:tabs>
          <w:tab w:val="left" w:pos="284"/>
        </w:tabs>
        <w:spacing w:line="276" w:lineRule="auto"/>
        <w:ind w:left="644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- w terminie do 5 dni roboczych od dnia otrzymania wezwania drogą elektroniczną bądź telefonicznie. Zgłoszenie nieuzupełnione w terminie podlega odrzuceniu. </w:t>
      </w:r>
    </w:p>
    <w:p w:rsidR="0090268A" w:rsidRPr="00B5081D" w:rsidRDefault="0090268A" w:rsidP="003A3CF1">
      <w:pPr>
        <w:pStyle w:val="Default"/>
        <w:numPr>
          <w:ilvl w:val="1"/>
          <w:numId w:val="29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auto"/>
        </w:rPr>
        <w:t>Właściwe departamenty Urzędu Marszałkowskiego Województwa Opolskiego przekażą listę zadań z podziałem na subregiony Zespołowi zadaniowemu ds. Marszałkowskiego Budżetu Obywatelskiego</w:t>
      </w:r>
      <w:r w:rsidR="008D62CA" w:rsidRPr="00B5081D">
        <w:rPr>
          <w:rFonts w:asciiTheme="minorHAnsi" w:hAnsiTheme="minorHAnsi"/>
          <w:color w:val="auto"/>
        </w:rPr>
        <w:t>,</w:t>
      </w:r>
      <w:r w:rsidR="00125D96" w:rsidRPr="00B5081D">
        <w:rPr>
          <w:rFonts w:asciiTheme="minorHAnsi" w:hAnsiTheme="minorHAnsi"/>
          <w:color w:val="auto"/>
        </w:rPr>
        <w:t xml:space="preserve"> o</w:t>
      </w:r>
      <w:r w:rsidR="003A3CF1" w:rsidRPr="00B5081D">
        <w:rPr>
          <w:rFonts w:asciiTheme="minorHAnsi" w:hAnsiTheme="minorHAnsi"/>
          <w:color w:val="auto"/>
        </w:rPr>
        <w:t xml:space="preserve"> którym mowa </w:t>
      </w:r>
      <w:r w:rsidR="00FF65A4" w:rsidRPr="00B5081D">
        <w:rPr>
          <w:rFonts w:asciiTheme="minorHAnsi" w:hAnsiTheme="minorHAnsi"/>
          <w:color w:val="auto"/>
        </w:rPr>
        <w:t xml:space="preserve">w  § 8 ust. 2 </w:t>
      </w:r>
      <w:r w:rsidR="00FF65A4" w:rsidRPr="00B5081D">
        <w:rPr>
          <w:rFonts w:asciiTheme="minorHAnsi" w:hAnsiTheme="minorHAnsi"/>
          <w:color w:val="000000" w:themeColor="text1"/>
        </w:rPr>
        <w:t xml:space="preserve">wraz z </w:t>
      </w:r>
      <w:r w:rsidR="00AA2A7C" w:rsidRPr="00B5081D">
        <w:rPr>
          <w:rFonts w:asciiTheme="minorHAnsi" w:hAnsiTheme="minorHAnsi"/>
          <w:color w:val="000000" w:themeColor="text1"/>
        </w:rPr>
        <w:t xml:space="preserve">rekomendacją </w:t>
      </w:r>
      <w:r w:rsidR="00FF65A4" w:rsidRPr="00B5081D">
        <w:rPr>
          <w:rFonts w:asciiTheme="minorHAnsi" w:hAnsiTheme="minorHAnsi"/>
          <w:color w:val="000000" w:themeColor="text1"/>
        </w:rPr>
        <w:t>o dopuszczeniu lub n</w:t>
      </w:r>
      <w:r w:rsidR="003159B8" w:rsidRPr="00B5081D">
        <w:rPr>
          <w:rFonts w:asciiTheme="minorHAnsi" w:hAnsiTheme="minorHAnsi"/>
          <w:color w:val="000000" w:themeColor="text1"/>
        </w:rPr>
        <w:t>iedopuszczeniu zadań do gł</w:t>
      </w:r>
      <w:r w:rsidR="00FF65A4" w:rsidRPr="00B5081D">
        <w:rPr>
          <w:rFonts w:asciiTheme="minorHAnsi" w:hAnsiTheme="minorHAnsi"/>
          <w:color w:val="000000" w:themeColor="text1"/>
        </w:rPr>
        <w:t xml:space="preserve">osowania. </w:t>
      </w:r>
      <w:r w:rsidR="003A3CF1" w:rsidRPr="00B5081D">
        <w:rPr>
          <w:rFonts w:asciiTheme="minorHAnsi" w:hAnsiTheme="minorHAnsi"/>
          <w:color w:val="000000" w:themeColor="text1"/>
        </w:rPr>
        <w:t xml:space="preserve">W przypadku </w:t>
      </w:r>
      <w:r w:rsidR="00C034F4" w:rsidRPr="00B5081D">
        <w:rPr>
          <w:rFonts w:asciiTheme="minorHAnsi" w:hAnsiTheme="minorHAnsi"/>
          <w:color w:val="000000" w:themeColor="text1"/>
        </w:rPr>
        <w:t xml:space="preserve">niedopuszczenia </w:t>
      </w:r>
      <w:r w:rsidR="003A3CF1" w:rsidRPr="00B5081D">
        <w:rPr>
          <w:rFonts w:asciiTheme="minorHAnsi" w:hAnsiTheme="minorHAnsi"/>
          <w:color w:val="000000" w:themeColor="text1"/>
        </w:rPr>
        <w:t>zadania do głosowania konieczne jest uzasadnienie decyzji.</w:t>
      </w:r>
    </w:p>
    <w:p w:rsidR="003159B8" w:rsidRPr="00B5081D" w:rsidRDefault="00FF65A4" w:rsidP="00210AC1">
      <w:pPr>
        <w:pStyle w:val="Default"/>
        <w:numPr>
          <w:ilvl w:val="1"/>
          <w:numId w:val="29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Zespół zadaniowy ds. Marszałkowskiego Budżetu Obywatelskiego, o którym mowa w § 8 ust. </w:t>
      </w:r>
      <w:r w:rsidR="003A3CF1" w:rsidRPr="00B5081D">
        <w:rPr>
          <w:rFonts w:asciiTheme="minorHAnsi" w:hAnsiTheme="minorHAnsi"/>
          <w:color w:val="000000" w:themeColor="text1"/>
        </w:rPr>
        <w:t>2</w:t>
      </w:r>
      <w:r w:rsidRPr="00B5081D">
        <w:rPr>
          <w:rFonts w:asciiTheme="minorHAnsi" w:hAnsiTheme="minorHAnsi"/>
          <w:color w:val="000000" w:themeColor="text1"/>
        </w:rPr>
        <w:t xml:space="preserve">, na podstawie </w:t>
      </w:r>
      <w:r w:rsidR="003159B8" w:rsidRPr="00B5081D">
        <w:rPr>
          <w:rFonts w:asciiTheme="minorHAnsi" w:hAnsiTheme="minorHAnsi"/>
          <w:color w:val="000000" w:themeColor="text1"/>
        </w:rPr>
        <w:t>oceny przekazan</w:t>
      </w:r>
      <w:r w:rsidR="00C034F4" w:rsidRPr="00B5081D">
        <w:rPr>
          <w:rFonts w:asciiTheme="minorHAnsi" w:hAnsiTheme="minorHAnsi"/>
          <w:color w:val="000000" w:themeColor="text1"/>
        </w:rPr>
        <w:t>ej zgodnie z ust. 7</w:t>
      </w:r>
      <w:r w:rsidR="00AA2A7C" w:rsidRPr="00B5081D">
        <w:rPr>
          <w:rFonts w:asciiTheme="minorHAnsi" w:hAnsiTheme="minorHAnsi"/>
          <w:color w:val="000000" w:themeColor="text1"/>
        </w:rPr>
        <w:t xml:space="preserve"> podejmuje</w:t>
      </w:r>
      <w:r w:rsidR="00210AC1" w:rsidRPr="00B5081D">
        <w:rPr>
          <w:rFonts w:asciiTheme="minorHAnsi" w:hAnsiTheme="minorHAnsi"/>
          <w:color w:val="000000" w:themeColor="text1"/>
        </w:rPr>
        <w:t xml:space="preserve"> decyzję o dopuszczeniu lub niedopuszczeniu zadań do głosowania, a następnie</w:t>
      </w:r>
      <w:r w:rsidR="00AA2A7C" w:rsidRPr="00B5081D">
        <w:rPr>
          <w:rFonts w:asciiTheme="minorHAnsi" w:hAnsiTheme="minorHAnsi"/>
          <w:color w:val="000000" w:themeColor="text1"/>
        </w:rPr>
        <w:t xml:space="preserve"> </w:t>
      </w:r>
      <w:r w:rsidR="00C034F4" w:rsidRPr="00B5081D">
        <w:rPr>
          <w:rFonts w:asciiTheme="minorHAnsi" w:hAnsiTheme="minorHAnsi"/>
          <w:color w:val="000000" w:themeColor="text1"/>
        </w:rPr>
        <w:t xml:space="preserve"> </w:t>
      </w:r>
      <w:r w:rsidR="003159B8" w:rsidRPr="00B5081D">
        <w:rPr>
          <w:rFonts w:asciiTheme="minorHAnsi" w:hAnsiTheme="minorHAnsi"/>
          <w:color w:val="000000" w:themeColor="text1"/>
        </w:rPr>
        <w:t>podaje do publicznej wia</w:t>
      </w:r>
      <w:r w:rsidR="00C034F4" w:rsidRPr="00B5081D">
        <w:rPr>
          <w:rFonts w:asciiTheme="minorHAnsi" w:hAnsiTheme="minorHAnsi"/>
          <w:color w:val="000000" w:themeColor="text1"/>
        </w:rPr>
        <w:t xml:space="preserve">domości na stronie internetowej </w:t>
      </w:r>
      <w:hyperlink r:id="rId9" w:history="1">
        <w:r w:rsidR="00C034F4" w:rsidRPr="00B5081D">
          <w:rPr>
            <w:rStyle w:val="Hipercze"/>
            <w:rFonts w:asciiTheme="minorHAnsi" w:hAnsiTheme="minorHAnsi"/>
          </w:rPr>
          <w:t>www.opolskie.pl</w:t>
        </w:r>
      </w:hyperlink>
      <w:r w:rsidR="00C034F4" w:rsidRPr="00B5081D">
        <w:rPr>
          <w:rFonts w:asciiTheme="minorHAnsi" w:hAnsiTheme="minorHAnsi"/>
          <w:color w:val="000000" w:themeColor="text1"/>
        </w:rPr>
        <w:t xml:space="preserve">  </w:t>
      </w:r>
      <w:r w:rsidR="003159B8" w:rsidRPr="00B5081D">
        <w:rPr>
          <w:rFonts w:asciiTheme="minorHAnsi" w:hAnsiTheme="minorHAnsi"/>
          <w:color w:val="000000" w:themeColor="text1"/>
        </w:rPr>
        <w:t xml:space="preserve"> </w:t>
      </w:r>
      <w:r w:rsidR="00414ED1" w:rsidRPr="00B5081D">
        <w:rPr>
          <w:rFonts w:asciiTheme="minorHAnsi" w:hAnsiTheme="minorHAnsi"/>
          <w:color w:val="000000" w:themeColor="text1"/>
        </w:rPr>
        <w:t>listę zawierającą</w:t>
      </w:r>
      <w:r w:rsidR="003159B8" w:rsidRPr="00B5081D">
        <w:rPr>
          <w:rFonts w:asciiTheme="minorHAnsi" w:hAnsiTheme="minorHAnsi"/>
          <w:color w:val="000000" w:themeColor="text1"/>
        </w:rPr>
        <w:t xml:space="preserve"> zadania:</w:t>
      </w:r>
    </w:p>
    <w:p w:rsidR="003159B8" w:rsidRPr="00B5081D" w:rsidRDefault="003159B8" w:rsidP="003A3CF1">
      <w:pPr>
        <w:pStyle w:val="Default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dopuszczone do głosowania,</w:t>
      </w:r>
    </w:p>
    <w:p w:rsidR="00FF65A4" w:rsidRPr="00B5081D" w:rsidRDefault="003159B8" w:rsidP="003A3CF1">
      <w:pPr>
        <w:pStyle w:val="Default"/>
        <w:numPr>
          <w:ilvl w:val="0"/>
          <w:numId w:val="35"/>
        </w:numPr>
        <w:tabs>
          <w:tab w:val="left" w:pos="284"/>
        </w:tabs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niedopuszczone do głosowania wraz z uzasadnieniem przyczyn niedopuszczenia do głosowania. </w:t>
      </w:r>
    </w:p>
    <w:p w:rsidR="003159B8" w:rsidRPr="00B5081D" w:rsidRDefault="003159B8" w:rsidP="003A3CF1">
      <w:pPr>
        <w:pStyle w:val="Default"/>
        <w:numPr>
          <w:ilvl w:val="1"/>
          <w:numId w:val="29"/>
        </w:numPr>
        <w:tabs>
          <w:tab w:val="left" w:pos="0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Zgłaszający zadanie w terminie 7 dni od dnia ogłoszenia </w:t>
      </w:r>
      <w:r w:rsidR="00414ED1" w:rsidRPr="00B5081D">
        <w:rPr>
          <w:rFonts w:asciiTheme="minorHAnsi" w:hAnsiTheme="minorHAnsi"/>
          <w:color w:val="000000" w:themeColor="text1"/>
        </w:rPr>
        <w:t>listy</w:t>
      </w:r>
      <w:r w:rsidR="00893FB0" w:rsidRPr="00B5081D">
        <w:rPr>
          <w:rFonts w:asciiTheme="minorHAnsi" w:hAnsiTheme="minorHAnsi"/>
          <w:color w:val="000000" w:themeColor="text1"/>
        </w:rPr>
        <w:t xml:space="preserve">, o której </w:t>
      </w:r>
      <w:r w:rsidR="00210AC1" w:rsidRPr="00B5081D">
        <w:rPr>
          <w:rFonts w:asciiTheme="minorHAnsi" w:hAnsiTheme="minorHAnsi"/>
          <w:color w:val="000000" w:themeColor="text1"/>
        </w:rPr>
        <w:t xml:space="preserve"> mowa w ust. 8</w:t>
      </w:r>
      <w:r w:rsidRPr="00B5081D">
        <w:rPr>
          <w:rFonts w:asciiTheme="minorHAnsi" w:hAnsiTheme="minorHAnsi"/>
          <w:color w:val="000000" w:themeColor="text1"/>
        </w:rPr>
        <w:t xml:space="preserve"> może wnieść odwołanie do Zarządu Województwa Opolskiego od decyzji o niedopuszczeniu zadania do głosowania, za pośrednictwem Zespołu zadaniowego ds. Marszałkowskiego Budżetu Obywatelskiego. </w:t>
      </w:r>
    </w:p>
    <w:p w:rsidR="003159B8" w:rsidRPr="00B5081D" w:rsidRDefault="003159B8" w:rsidP="003A3CF1">
      <w:pPr>
        <w:pStyle w:val="Default"/>
        <w:numPr>
          <w:ilvl w:val="1"/>
          <w:numId w:val="29"/>
        </w:numPr>
        <w:tabs>
          <w:tab w:val="left" w:pos="0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Zespół zadaniowy ds. Marszałkowskiego Budżetu Obywatelskiego </w:t>
      </w:r>
      <w:r w:rsidR="00AC0CD8" w:rsidRPr="00B5081D">
        <w:rPr>
          <w:rFonts w:asciiTheme="minorHAnsi" w:hAnsiTheme="minorHAnsi"/>
          <w:color w:val="000000" w:themeColor="text1"/>
        </w:rPr>
        <w:t xml:space="preserve">przekazuje </w:t>
      </w:r>
      <w:r w:rsidR="00210AC1" w:rsidRPr="00B5081D">
        <w:rPr>
          <w:rFonts w:asciiTheme="minorHAnsi" w:hAnsiTheme="minorHAnsi"/>
          <w:color w:val="000000" w:themeColor="text1"/>
        </w:rPr>
        <w:t xml:space="preserve">Zarządowi Województwa Opolskiego </w:t>
      </w:r>
      <w:r w:rsidR="00AC0CD8" w:rsidRPr="00B5081D">
        <w:rPr>
          <w:rFonts w:asciiTheme="minorHAnsi" w:hAnsiTheme="minorHAnsi"/>
          <w:color w:val="000000" w:themeColor="text1"/>
        </w:rPr>
        <w:t xml:space="preserve">odwołanie od </w:t>
      </w:r>
      <w:r w:rsidR="00F160B1" w:rsidRPr="00B5081D">
        <w:rPr>
          <w:rFonts w:asciiTheme="minorHAnsi" w:hAnsiTheme="minorHAnsi"/>
          <w:color w:val="000000" w:themeColor="text1"/>
        </w:rPr>
        <w:t xml:space="preserve">decyzji o niedopuszczeniu </w:t>
      </w:r>
      <w:r w:rsidR="00414ED1" w:rsidRPr="00B5081D">
        <w:rPr>
          <w:rFonts w:asciiTheme="minorHAnsi" w:hAnsiTheme="minorHAnsi"/>
          <w:color w:val="000000" w:themeColor="text1"/>
        </w:rPr>
        <w:t>zadania do głosowania</w:t>
      </w:r>
      <w:r w:rsidRPr="00B5081D">
        <w:rPr>
          <w:rFonts w:asciiTheme="minorHAnsi" w:hAnsiTheme="minorHAnsi"/>
          <w:color w:val="000000" w:themeColor="text1"/>
        </w:rPr>
        <w:t xml:space="preserve"> wraz ze swoim stanowiskiem w sprawie.</w:t>
      </w:r>
    </w:p>
    <w:p w:rsidR="00F160B1" w:rsidRPr="00B5081D" w:rsidRDefault="00F160B1" w:rsidP="003A3CF1">
      <w:pPr>
        <w:pStyle w:val="Default"/>
        <w:numPr>
          <w:ilvl w:val="1"/>
          <w:numId w:val="29"/>
        </w:numPr>
        <w:tabs>
          <w:tab w:val="left" w:pos="0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W przypadku uwzględnienia odwołania przez Zarząd Województwa Opolskiego zgłoszone zadanie zostaje wpisane </w:t>
      </w:r>
      <w:r w:rsidR="00414ED1" w:rsidRPr="00B5081D">
        <w:rPr>
          <w:rFonts w:asciiTheme="minorHAnsi" w:hAnsiTheme="minorHAnsi"/>
          <w:color w:val="000000" w:themeColor="text1"/>
        </w:rPr>
        <w:t xml:space="preserve">na listę </w:t>
      </w:r>
      <w:r w:rsidR="00210AC1" w:rsidRPr="00B5081D">
        <w:rPr>
          <w:rFonts w:asciiTheme="minorHAnsi" w:hAnsiTheme="minorHAnsi"/>
          <w:color w:val="000000" w:themeColor="text1"/>
        </w:rPr>
        <w:t>zadań, o których mowa w ust. 8</w:t>
      </w:r>
      <w:r w:rsidRPr="00B5081D">
        <w:rPr>
          <w:rFonts w:asciiTheme="minorHAnsi" w:hAnsiTheme="minorHAnsi"/>
          <w:color w:val="000000" w:themeColor="text1"/>
        </w:rPr>
        <w:t xml:space="preserve"> pkt 1</w:t>
      </w:r>
      <w:r w:rsidR="00893FB0" w:rsidRPr="00B5081D">
        <w:rPr>
          <w:rFonts w:asciiTheme="minorHAnsi" w:hAnsiTheme="minorHAnsi"/>
          <w:color w:val="000000" w:themeColor="text1"/>
        </w:rPr>
        <w:t>)</w:t>
      </w:r>
      <w:r w:rsidRPr="00B5081D">
        <w:rPr>
          <w:rFonts w:asciiTheme="minorHAnsi" w:hAnsiTheme="minorHAnsi"/>
          <w:color w:val="000000" w:themeColor="text1"/>
        </w:rPr>
        <w:t>.</w:t>
      </w:r>
    </w:p>
    <w:p w:rsidR="003A3CF1" w:rsidRPr="00B5081D" w:rsidRDefault="00AE57E0" w:rsidP="003A3CF1">
      <w:pPr>
        <w:pStyle w:val="Default"/>
        <w:numPr>
          <w:ilvl w:val="1"/>
          <w:numId w:val="29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 xml:space="preserve">Zarząd Województwa Opolskiego </w:t>
      </w:r>
      <w:r w:rsidR="002C777C" w:rsidRPr="00B5081D">
        <w:rPr>
          <w:rFonts w:asciiTheme="minorHAnsi" w:hAnsiTheme="minorHAnsi"/>
          <w:color w:val="000000" w:themeColor="text1"/>
        </w:rPr>
        <w:t>zatwierdza</w:t>
      </w:r>
      <w:r w:rsidR="00DC739A" w:rsidRPr="00B5081D">
        <w:rPr>
          <w:rFonts w:asciiTheme="minorHAnsi" w:hAnsiTheme="minorHAnsi"/>
          <w:color w:val="000000" w:themeColor="text1"/>
        </w:rPr>
        <w:t xml:space="preserve"> </w:t>
      </w:r>
      <w:r w:rsidRPr="00B5081D">
        <w:rPr>
          <w:rFonts w:asciiTheme="minorHAnsi" w:hAnsiTheme="minorHAnsi"/>
          <w:color w:val="000000" w:themeColor="text1"/>
        </w:rPr>
        <w:t xml:space="preserve">ostateczną </w:t>
      </w:r>
      <w:r w:rsidR="00414ED1" w:rsidRPr="00B5081D">
        <w:rPr>
          <w:rFonts w:asciiTheme="minorHAnsi" w:hAnsiTheme="minorHAnsi"/>
          <w:color w:val="000000" w:themeColor="text1"/>
        </w:rPr>
        <w:t xml:space="preserve">listę </w:t>
      </w:r>
      <w:r w:rsidR="00F160B1" w:rsidRPr="00B5081D">
        <w:rPr>
          <w:rFonts w:asciiTheme="minorHAnsi" w:hAnsiTheme="minorHAnsi"/>
          <w:color w:val="000000" w:themeColor="text1"/>
        </w:rPr>
        <w:t xml:space="preserve">zadań </w:t>
      </w:r>
      <w:r w:rsidRPr="00B5081D">
        <w:rPr>
          <w:rFonts w:asciiTheme="minorHAnsi" w:hAnsiTheme="minorHAnsi"/>
          <w:color w:val="000000" w:themeColor="text1"/>
        </w:rPr>
        <w:t xml:space="preserve">dopuszczonych do </w:t>
      </w:r>
      <w:r w:rsidR="00F160B1" w:rsidRPr="00B5081D">
        <w:rPr>
          <w:rFonts w:asciiTheme="minorHAnsi" w:hAnsiTheme="minorHAnsi"/>
          <w:color w:val="000000" w:themeColor="text1"/>
        </w:rPr>
        <w:t xml:space="preserve">głosowania. </w:t>
      </w:r>
      <w:r w:rsidRPr="00B5081D">
        <w:rPr>
          <w:rFonts w:asciiTheme="minorHAnsi" w:hAnsiTheme="minorHAnsi"/>
          <w:color w:val="000000" w:themeColor="text1"/>
        </w:rPr>
        <w:t>Każdemu zadaniu dopuszczone</w:t>
      </w:r>
      <w:r w:rsidR="003A3CF1" w:rsidRPr="00B5081D">
        <w:rPr>
          <w:rFonts w:asciiTheme="minorHAnsi" w:hAnsiTheme="minorHAnsi"/>
          <w:color w:val="000000" w:themeColor="text1"/>
        </w:rPr>
        <w:t>mu do głosowania nadany jest</w:t>
      </w:r>
      <w:r w:rsidRPr="00B5081D">
        <w:rPr>
          <w:rFonts w:asciiTheme="minorHAnsi" w:hAnsiTheme="minorHAnsi"/>
          <w:color w:val="000000" w:themeColor="text1"/>
        </w:rPr>
        <w:t xml:space="preserve"> „Kod zadania”. </w:t>
      </w:r>
    </w:p>
    <w:p w:rsidR="00152B5C" w:rsidRPr="00B5081D" w:rsidRDefault="003A3CF1" w:rsidP="003A3CF1">
      <w:pPr>
        <w:pStyle w:val="Default"/>
        <w:numPr>
          <w:ilvl w:val="1"/>
          <w:numId w:val="29"/>
        </w:numPr>
        <w:tabs>
          <w:tab w:val="left" w:pos="284"/>
        </w:tabs>
        <w:spacing w:line="276" w:lineRule="auto"/>
        <w:ind w:left="284" w:hanging="426"/>
        <w:jc w:val="both"/>
        <w:rPr>
          <w:rFonts w:asciiTheme="minorHAnsi" w:hAnsiTheme="minorHAnsi"/>
          <w:color w:val="000000" w:themeColor="text1"/>
        </w:rPr>
      </w:pPr>
      <w:r w:rsidRPr="00B5081D">
        <w:rPr>
          <w:rFonts w:asciiTheme="minorHAnsi" w:hAnsiTheme="minorHAnsi"/>
          <w:color w:val="000000" w:themeColor="text1"/>
        </w:rPr>
        <w:t>Listę</w:t>
      </w:r>
      <w:r w:rsidR="00210AC1" w:rsidRPr="00B5081D">
        <w:rPr>
          <w:rFonts w:asciiTheme="minorHAnsi" w:hAnsiTheme="minorHAnsi"/>
          <w:color w:val="000000" w:themeColor="text1"/>
        </w:rPr>
        <w:t xml:space="preserve"> zadań, o których mowa w ust. 12</w:t>
      </w:r>
      <w:r w:rsidR="00414ED1" w:rsidRPr="00B5081D">
        <w:rPr>
          <w:rFonts w:asciiTheme="minorHAnsi" w:hAnsiTheme="minorHAnsi"/>
          <w:color w:val="000000" w:themeColor="text1"/>
        </w:rPr>
        <w:t xml:space="preserve"> </w:t>
      </w:r>
      <w:r w:rsidRPr="00B5081D">
        <w:rPr>
          <w:rFonts w:asciiTheme="minorHAnsi" w:hAnsiTheme="minorHAnsi"/>
          <w:color w:val="000000" w:themeColor="text1"/>
        </w:rPr>
        <w:t xml:space="preserve">podaje się do publicznej wiadomości </w:t>
      </w:r>
      <w:r w:rsidR="00152B5C" w:rsidRPr="00B5081D">
        <w:rPr>
          <w:rFonts w:asciiTheme="minorHAnsi" w:hAnsiTheme="minorHAnsi"/>
          <w:color w:val="000000" w:themeColor="text1"/>
        </w:rPr>
        <w:t xml:space="preserve">na stronie internetowej </w:t>
      </w:r>
      <w:hyperlink r:id="rId10" w:history="1">
        <w:r w:rsidR="00210AC1" w:rsidRPr="00B5081D">
          <w:rPr>
            <w:rStyle w:val="Hipercze"/>
            <w:rFonts w:asciiTheme="minorHAnsi" w:hAnsiTheme="minorHAnsi"/>
          </w:rPr>
          <w:t>www.opolskie.pl</w:t>
        </w:r>
      </w:hyperlink>
      <w:r w:rsidR="00210AC1" w:rsidRPr="00B5081D">
        <w:rPr>
          <w:rStyle w:val="Hipercze"/>
          <w:rFonts w:asciiTheme="minorHAnsi" w:hAnsiTheme="minorHAnsi"/>
          <w:color w:val="000000" w:themeColor="text1"/>
        </w:rPr>
        <w:t xml:space="preserve"> </w:t>
      </w:r>
      <w:r w:rsidR="00152B5C" w:rsidRPr="00B5081D">
        <w:rPr>
          <w:rFonts w:asciiTheme="minorHAnsi" w:hAnsiTheme="minorHAnsi"/>
          <w:color w:val="000000" w:themeColor="text1"/>
        </w:rPr>
        <w:t xml:space="preserve">. </w:t>
      </w:r>
    </w:p>
    <w:p w:rsidR="00AC0CD8" w:rsidRPr="00B5081D" w:rsidRDefault="00AC0CD8" w:rsidP="00F344BA">
      <w:pPr>
        <w:pStyle w:val="Default"/>
        <w:spacing w:line="276" w:lineRule="auto"/>
        <w:rPr>
          <w:rFonts w:asciiTheme="minorHAnsi" w:hAnsiTheme="minorHAnsi"/>
          <w:b/>
          <w:bCs/>
          <w:color w:val="000000" w:themeColor="text1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§ 4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DZIAŁANIA INFORMACYJNE</w:t>
      </w:r>
      <w:r w:rsidR="00F344BA" w:rsidRPr="00B5081D">
        <w:rPr>
          <w:rFonts w:asciiTheme="minorHAnsi" w:hAnsiTheme="minorHAnsi"/>
          <w:b/>
          <w:bCs/>
          <w:color w:val="auto"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4D1B25">
      <w:pPr>
        <w:pStyle w:val="Default"/>
        <w:numPr>
          <w:ilvl w:val="2"/>
          <w:numId w:val="4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Z chwilą udostępnienia l</w:t>
      </w:r>
      <w:r w:rsidR="00414ED1" w:rsidRPr="00B5081D">
        <w:rPr>
          <w:rFonts w:asciiTheme="minorHAnsi" w:hAnsiTheme="minorHAnsi"/>
          <w:color w:val="auto"/>
        </w:rPr>
        <w:t>ist</w:t>
      </w:r>
      <w:r w:rsidR="00210AC1" w:rsidRPr="00B5081D">
        <w:rPr>
          <w:rFonts w:asciiTheme="minorHAnsi" w:hAnsiTheme="minorHAnsi"/>
          <w:color w:val="auto"/>
        </w:rPr>
        <w:t>y</w:t>
      </w:r>
      <w:r w:rsidR="00F344BA" w:rsidRPr="00B5081D">
        <w:rPr>
          <w:rFonts w:asciiTheme="minorHAnsi" w:hAnsiTheme="minorHAnsi"/>
          <w:color w:val="auto"/>
        </w:rPr>
        <w:t xml:space="preserve">, o </w:t>
      </w:r>
      <w:r w:rsidR="00210AC1" w:rsidRPr="00B5081D">
        <w:rPr>
          <w:rFonts w:asciiTheme="minorHAnsi" w:hAnsiTheme="minorHAnsi"/>
          <w:color w:val="auto"/>
        </w:rPr>
        <w:t>której</w:t>
      </w:r>
      <w:r w:rsidR="00F344BA" w:rsidRPr="00B5081D">
        <w:rPr>
          <w:rFonts w:asciiTheme="minorHAnsi" w:hAnsiTheme="minorHAnsi"/>
          <w:color w:val="auto"/>
        </w:rPr>
        <w:t xml:space="preserve"> mowa w § 3 ust. 13</w:t>
      </w:r>
      <w:r w:rsidRPr="00B5081D">
        <w:rPr>
          <w:rFonts w:asciiTheme="minorHAnsi" w:hAnsiTheme="minorHAnsi"/>
          <w:color w:val="auto"/>
        </w:rPr>
        <w:t>, mieszkańcom przysługuje prawo prowadzenia akcji informacyjnej dotyczącej zadań</w:t>
      </w:r>
      <w:r w:rsidR="004D1B25" w:rsidRPr="00B5081D">
        <w:rPr>
          <w:rFonts w:asciiTheme="minorHAnsi" w:hAnsiTheme="minorHAnsi"/>
          <w:color w:val="auto"/>
        </w:rPr>
        <w:t xml:space="preserve"> dopuszczonych do głosowania, w </w:t>
      </w:r>
      <w:r w:rsidRPr="00B5081D">
        <w:rPr>
          <w:rFonts w:asciiTheme="minorHAnsi" w:hAnsiTheme="minorHAnsi"/>
          <w:color w:val="auto"/>
        </w:rPr>
        <w:t xml:space="preserve">terminie określonym stosownie do treści § 6 Regulaminu. </w:t>
      </w:r>
    </w:p>
    <w:p w:rsidR="005238EB" w:rsidRPr="00B5081D" w:rsidRDefault="005238EB" w:rsidP="004D1B25">
      <w:pPr>
        <w:pStyle w:val="Default"/>
        <w:numPr>
          <w:ilvl w:val="2"/>
          <w:numId w:val="42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Działania, związane z prowadzeniem akcji informacyjnej, o której mowa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>w ust. 1</w:t>
      </w:r>
      <w:r w:rsidR="00893FB0" w:rsidRPr="00B5081D">
        <w:rPr>
          <w:rFonts w:asciiTheme="minorHAnsi" w:hAnsiTheme="minorHAnsi"/>
          <w:color w:val="auto"/>
        </w:rPr>
        <w:t>,</w:t>
      </w:r>
      <w:r w:rsidRPr="00B5081D">
        <w:rPr>
          <w:rFonts w:asciiTheme="minorHAnsi" w:hAnsiTheme="minorHAnsi"/>
          <w:color w:val="auto"/>
        </w:rPr>
        <w:t xml:space="preserve"> prowadzone będą zgodnie z obowiązującym prawem. </w:t>
      </w:r>
    </w:p>
    <w:p w:rsidR="008025E0" w:rsidRPr="00B5081D" w:rsidRDefault="008025E0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lastRenderedPageBreak/>
        <w:t>§ 5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WYBÓR ZADAŃ DO REALIZACJI</w:t>
      </w:r>
      <w:r w:rsidR="00F344BA" w:rsidRPr="00B5081D">
        <w:rPr>
          <w:rFonts w:asciiTheme="minorHAnsi" w:hAnsiTheme="minorHAnsi"/>
          <w:b/>
          <w:bCs/>
          <w:color w:val="auto"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7171AB" w:rsidRPr="00B5081D" w:rsidRDefault="00381947" w:rsidP="003A3CF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O </w:t>
      </w:r>
      <w:r w:rsidR="005238EB" w:rsidRPr="00B5081D">
        <w:rPr>
          <w:rFonts w:asciiTheme="minorHAnsi" w:hAnsiTheme="minorHAnsi"/>
          <w:color w:val="auto"/>
        </w:rPr>
        <w:t>wyborze zadań do realizacji decydują mieszkańcy Wojewódz</w:t>
      </w:r>
      <w:r w:rsidR="00C822CC" w:rsidRPr="00B5081D">
        <w:rPr>
          <w:rFonts w:asciiTheme="minorHAnsi" w:hAnsiTheme="minorHAnsi"/>
          <w:color w:val="auto"/>
        </w:rPr>
        <w:t>twa w drodze głosowania</w:t>
      </w:r>
      <w:r w:rsidR="005238EB" w:rsidRPr="00B5081D">
        <w:rPr>
          <w:rFonts w:asciiTheme="minorHAnsi" w:hAnsiTheme="minorHAnsi"/>
          <w:color w:val="auto"/>
        </w:rPr>
        <w:t xml:space="preserve">. </w:t>
      </w:r>
    </w:p>
    <w:p w:rsidR="005238EB" w:rsidRPr="00B5081D" w:rsidRDefault="003A3CF1" w:rsidP="003A3CF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Głosowanie odbywa się</w:t>
      </w:r>
      <w:r w:rsidR="005238EB" w:rsidRPr="00B5081D">
        <w:rPr>
          <w:rFonts w:asciiTheme="minorHAnsi" w:hAnsiTheme="minorHAnsi"/>
          <w:color w:val="auto"/>
        </w:rPr>
        <w:t xml:space="preserve">: </w:t>
      </w:r>
    </w:p>
    <w:p w:rsidR="005238EB" w:rsidRPr="00B5081D" w:rsidRDefault="003A3CF1" w:rsidP="003A3CF1">
      <w:pPr>
        <w:pStyle w:val="Default"/>
        <w:numPr>
          <w:ilvl w:val="1"/>
          <w:numId w:val="3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poprzez włożenie do urny wypełnionej karty do głosowania </w:t>
      </w:r>
      <w:r w:rsidR="005238EB" w:rsidRPr="00B5081D">
        <w:rPr>
          <w:rFonts w:asciiTheme="minorHAnsi" w:hAnsiTheme="minorHAnsi"/>
          <w:color w:val="auto"/>
        </w:rPr>
        <w:t xml:space="preserve">w </w:t>
      </w:r>
      <w:r w:rsidRPr="00B5081D">
        <w:rPr>
          <w:rFonts w:asciiTheme="minorHAnsi" w:hAnsiTheme="minorHAnsi"/>
          <w:color w:val="auto"/>
        </w:rPr>
        <w:t xml:space="preserve">siedzibie Urzędu Marszałkowskiego </w:t>
      </w:r>
      <w:r w:rsidR="005238EB" w:rsidRPr="00B5081D">
        <w:rPr>
          <w:rFonts w:asciiTheme="minorHAnsi" w:hAnsiTheme="minorHAnsi"/>
          <w:color w:val="auto"/>
        </w:rPr>
        <w:t xml:space="preserve">Województwa Opolskiego oraz w punktach </w:t>
      </w:r>
      <w:r w:rsidR="004E2FC8" w:rsidRPr="00B5081D">
        <w:rPr>
          <w:rFonts w:asciiTheme="minorHAnsi" w:hAnsiTheme="minorHAnsi"/>
          <w:color w:val="auto"/>
        </w:rPr>
        <w:t>informacyjnych</w:t>
      </w:r>
      <w:r w:rsidR="00F344BA" w:rsidRPr="00B5081D">
        <w:rPr>
          <w:rFonts w:asciiTheme="minorHAnsi" w:hAnsiTheme="minorHAnsi"/>
          <w:color w:val="auto"/>
        </w:rPr>
        <w:t>, o </w:t>
      </w:r>
      <w:r w:rsidR="00414ED1" w:rsidRPr="00B5081D">
        <w:rPr>
          <w:rFonts w:asciiTheme="minorHAnsi" w:hAnsiTheme="minorHAnsi"/>
          <w:color w:val="auto"/>
        </w:rPr>
        <w:t>których mowa w § 2 ust. 12</w:t>
      </w:r>
      <w:r w:rsidR="005238EB" w:rsidRPr="00B5081D">
        <w:rPr>
          <w:rFonts w:asciiTheme="minorHAnsi" w:hAnsiTheme="minorHAnsi"/>
          <w:color w:val="auto"/>
        </w:rPr>
        <w:t xml:space="preserve">, </w:t>
      </w:r>
    </w:p>
    <w:p w:rsidR="005238EB" w:rsidRPr="00B5081D" w:rsidRDefault="005238EB" w:rsidP="003A3CF1">
      <w:pPr>
        <w:pStyle w:val="Default"/>
        <w:numPr>
          <w:ilvl w:val="1"/>
          <w:numId w:val="3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elektronicznie na stronie internetowej </w:t>
      </w:r>
      <w:hyperlink r:id="rId11" w:history="1">
        <w:r w:rsidR="0078435A" w:rsidRPr="00B5081D">
          <w:rPr>
            <w:rStyle w:val="Hipercze"/>
            <w:rFonts w:asciiTheme="minorHAnsi" w:hAnsiTheme="minorHAnsi"/>
          </w:rPr>
          <w:t>www.opolskie.pl</w:t>
        </w:r>
      </w:hyperlink>
      <w:r w:rsidR="001D3544" w:rsidRPr="00B5081D">
        <w:rPr>
          <w:rFonts w:asciiTheme="minorHAnsi" w:hAnsiTheme="minorHAnsi"/>
          <w:color w:val="auto"/>
        </w:rPr>
        <w:t xml:space="preserve"> 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5238EB" w:rsidP="003A3CF1">
      <w:pPr>
        <w:pStyle w:val="Default"/>
        <w:numPr>
          <w:ilvl w:val="1"/>
          <w:numId w:val="38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poprzez przesłanie na adres korespondencyjny Urzędu Marszałkowskiego Województwa Opolskiego karty do głosowania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z dopiskiem na kopercie „Marszałkowski Budżet Obywatelski - GŁOSOWANIE”. Za datę oddania głosu w sposób korespondencyjny uważa się datę </w:t>
      </w:r>
      <w:r w:rsidR="008D62CA" w:rsidRPr="00B5081D">
        <w:rPr>
          <w:rFonts w:asciiTheme="minorHAnsi" w:hAnsiTheme="minorHAnsi"/>
          <w:color w:val="auto"/>
        </w:rPr>
        <w:t>jego nadania</w:t>
      </w:r>
      <w:r w:rsidRPr="00B5081D">
        <w:rPr>
          <w:rFonts w:asciiTheme="minorHAnsi" w:hAnsiTheme="minorHAnsi"/>
          <w:color w:val="auto"/>
        </w:rPr>
        <w:t xml:space="preserve"> do Urzędu. </w:t>
      </w:r>
    </w:p>
    <w:p w:rsidR="005238EB" w:rsidRPr="00B5081D" w:rsidRDefault="003A3CF1" w:rsidP="004D1B25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Głosowanie odbywa</w:t>
      </w:r>
      <w:r w:rsidR="005238EB" w:rsidRPr="00B5081D">
        <w:rPr>
          <w:rFonts w:asciiTheme="minorHAnsi" w:hAnsiTheme="minorHAnsi"/>
          <w:color w:val="auto"/>
        </w:rPr>
        <w:t xml:space="preserve"> się według następujących zasad: </w:t>
      </w:r>
    </w:p>
    <w:p w:rsidR="005238EB" w:rsidRPr="00B5081D" w:rsidRDefault="0016135A" w:rsidP="004D1B25">
      <w:pPr>
        <w:pStyle w:val="Default"/>
        <w:numPr>
          <w:ilvl w:val="1"/>
          <w:numId w:val="19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g</w:t>
      </w:r>
      <w:r w:rsidR="008A7A81" w:rsidRPr="00B5081D">
        <w:rPr>
          <w:rFonts w:asciiTheme="minorHAnsi" w:hAnsiTheme="minorHAnsi"/>
          <w:color w:val="auto"/>
        </w:rPr>
        <w:t>łosować można korzystając wyłącznie z jednego sposobu określonego</w:t>
      </w:r>
      <w:r w:rsidR="005238EB" w:rsidRPr="00B5081D">
        <w:rPr>
          <w:rFonts w:asciiTheme="minorHAnsi" w:hAnsiTheme="minorHAnsi"/>
          <w:color w:val="auto"/>
        </w:rPr>
        <w:br/>
        <w:t>w ust. 2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16135A" w:rsidP="004D1B25">
      <w:pPr>
        <w:pStyle w:val="Default"/>
        <w:numPr>
          <w:ilvl w:val="1"/>
          <w:numId w:val="19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g</w:t>
      </w:r>
      <w:r w:rsidR="008A7A81" w:rsidRPr="00B5081D">
        <w:rPr>
          <w:rFonts w:asciiTheme="minorHAnsi" w:hAnsiTheme="minorHAnsi"/>
          <w:color w:val="auto"/>
        </w:rPr>
        <w:t xml:space="preserve">łosować można </w:t>
      </w:r>
      <w:r w:rsidR="000C6E1A" w:rsidRPr="00B5081D">
        <w:rPr>
          <w:rFonts w:asciiTheme="minorHAnsi" w:hAnsiTheme="minorHAnsi"/>
          <w:color w:val="auto"/>
        </w:rPr>
        <w:t>maksymalnie</w:t>
      </w:r>
      <w:r w:rsidR="005238EB" w:rsidRPr="00B5081D">
        <w:rPr>
          <w:rFonts w:asciiTheme="minorHAnsi" w:hAnsiTheme="minorHAnsi"/>
          <w:color w:val="auto"/>
        </w:rPr>
        <w:t xml:space="preserve"> na dwa zadania - jedno o zasięgu powiatowym i jedno o zasięgu subregionalnym. W razie oddania głos</w:t>
      </w:r>
      <w:r w:rsidR="00F344BA" w:rsidRPr="00B5081D">
        <w:rPr>
          <w:rFonts w:asciiTheme="minorHAnsi" w:hAnsiTheme="minorHAnsi"/>
          <w:color w:val="auto"/>
        </w:rPr>
        <w:t>u na więcej niż jedno zadanie o </w:t>
      </w:r>
      <w:r w:rsidR="005238EB" w:rsidRPr="00B5081D">
        <w:rPr>
          <w:rFonts w:asciiTheme="minorHAnsi" w:hAnsiTheme="minorHAnsi"/>
          <w:color w:val="auto"/>
        </w:rPr>
        <w:t>zasięgu powiatowym lub</w:t>
      </w:r>
      <w:r w:rsidR="00A65883" w:rsidRPr="00B5081D">
        <w:rPr>
          <w:rFonts w:asciiTheme="minorHAnsi" w:hAnsiTheme="minorHAnsi"/>
          <w:color w:val="auto"/>
        </w:rPr>
        <w:t xml:space="preserve"> więcej niż </w:t>
      </w:r>
      <w:r w:rsidR="005238EB" w:rsidRPr="00B5081D">
        <w:rPr>
          <w:rFonts w:asciiTheme="minorHAnsi" w:hAnsiTheme="minorHAnsi"/>
          <w:color w:val="auto"/>
        </w:rPr>
        <w:t>jedno zadanie o zasięgu subregionalnym głos uznaje się za nieważny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16135A" w:rsidP="004D1B25">
      <w:pPr>
        <w:pStyle w:val="Default"/>
        <w:numPr>
          <w:ilvl w:val="1"/>
          <w:numId w:val="19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w</w:t>
      </w:r>
      <w:r w:rsidR="008A7A81" w:rsidRPr="00B5081D">
        <w:rPr>
          <w:rFonts w:asciiTheme="minorHAnsi" w:hAnsiTheme="minorHAnsi"/>
          <w:color w:val="auto"/>
        </w:rPr>
        <w:t xml:space="preserve"> przypadku wypełnienia przez jedną osobę więcej niż jednej karty </w:t>
      </w:r>
      <w:r w:rsidR="005238EB" w:rsidRPr="00B5081D">
        <w:rPr>
          <w:rFonts w:asciiTheme="minorHAnsi" w:hAnsiTheme="minorHAnsi"/>
          <w:color w:val="auto"/>
        </w:rPr>
        <w:br/>
        <w:t>do głosowania lub skorzystania z więcej niż jednego sposobu głosowania wszystkie oddane przez nią głosy uznaje się za nieważne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16135A" w:rsidP="004D1B25">
      <w:pPr>
        <w:pStyle w:val="Default"/>
        <w:numPr>
          <w:ilvl w:val="1"/>
          <w:numId w:val="19"/>
        </w:numPr>
        <w:spacing w:line="276" w:lineRule="auto"/>
        <w:ind w:left="709" w:hanging="425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n</w:t>
      </w:r>
      <w:r w:rsidR="008A7A81" w:rsidRPr="00B5081D">
        <w:rPr>
          <w:rFonts w:asciiTheme="minorHAnsi" w:hAnsiTheme="minorHAnsi"/>
          <w:color w:val="auto"/>
        </w:rPr>
        <w:t>a zadanie o zasięgu powiatowym głosować może jedynie mieszkaniec zamieszkujący dany p</w:t>
      </w:r>
      <w:r w:rsidR="005238EB" w:rsidRPr="00B5081D">
        <w:rPr>
          <w:rFonts w:asciiTheme="minorHAnsi" w:hAnsiTheme="minorHAnsi"/>
          <w:color w:val="auto"/>
        </w:rPr>
        <w:t>owiat, którego zadanie dotyczy</w:t>
      </w:r>
      <w:r w:rsidR="008D62CA" w:rsidRPr="00B5081D">
        <w:rPr>
          <w:rFonts w:asciiTheme="minorHAnsi" w:hAnsiTheme="minorHAnsi"/>
          <w:color w:val="auto"/>
        </w:rPr>
        <w:t>,</w:t>
      </w:r>
    </w:p>
    <w:p w:rsidR="005238EB" w:rsidRPr="00B5081D" w:rsidRDefault="0016135A" w:rsidP="004D1B25">
      <w:pPr>
        <w:pStyle w:val="Default"/>
        <w:numPr>
          <w:ilvl w:val="1"/>
          <w:numId w:val="19"/>
        </w:numPr>
        <w:spacing w:line="276" w:lineRule="auto"/>
        <w:ind w:left="709" w:hanging="283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n</w:t>
      </w:r>
      <w:r w:rsidR="008A7A81" w:rsidRPr="00B5081D">
        <w:rPr>
          <w:rFonts w:asciiTheme="minorHAnsi" w:hAnsiTheme="minorHAnsi"/>
          <w:color w:val="auto"/>
        </w:rPr>
        <w:t>a zadanie o zasięgu subregionalnym głosować</w:t>
      </w:r>
      <w:r w:rsidR="005238EB" w:rsidRPr="00B5081D">
        <w:rPr>
          <w:rFonts w:asciiTheme="minorHAnsi" w:hAnsiTheme="minorHAnsi"/>
          <w:color w:val="auto"/>
        </w:rPr>
        <w:t xml:space="preserve"> może jedynie mieszkaniec zamieszkujący dany subregion, którego zadanie dotyczy. </w:t>
      </w:r>
    </w:p>
    <w:p w:rsidR="005238EB" w:rsidRPr="00B5081D" w:rsidRDefault="005238EB" w:rsidP="003A3CF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Wzór karty do głosowania </w:t>
      </w:r>
      <w:r w:rsidR="008A7A81" w:rsidRPr="00B5081D">
        <w:rPr>
          <w:rFonts w:asciiTheme="minorHAnsi" w:hAnsiTheme="minorHAnsi"/>
          <w:color w:val="auto"/>
        </w:rPr>
        <w:t>uchwal</w:t>
      </w:r>
      <w:r w:rsidR="00720A9D" w:rsidRPr="00B5081D">
        <w:rPr>
          <w:rFonts w:asciiTheme="minorHAnsi" w:hAnsiTheme="minorHAnsi"/>
          <w:color w:val="auto"/>
        </w:rPr>
        <w:t>a Zarząd Województwa Opolskiego. Karta będzie udostępniona</w:t>
      </w:r>
      <w:r w:rsidRPr="00B5081D">
        <w:rPr>
          <w:rFonts w:asciiTheme="minorHAnsi" w:hAnsiTheme="minorHAnsi"/>
          <w:color w:val="auto"/>
        </w:rPr>
        <w:t xml:space="preserve"> na stronie internetowej </w:t>
      </w:r>
      <w:hyperlink r:id="rId12" w:history="1">
        <w:r w:rsidR="0078435A" w:rsidRPr="00B5081D">
          <w:rPr>
            <w:rStyle w:val="Hipercze"/>
            <w:rFonts w:asciiTheme="minorHAnsi" w:hAnsiTheme="minorHAnsi"/>
          </w:rPr>
          <w:t>www.opolskie.pl</w:t>
        </w:r>
      </w:hyperlink>
      <w:r w:rsidR="00720A9D" w:rsidRPr="00B5081D">
        <w:rPr>
          <w:rFonts w:asciiTheme="minorHAnsi" w:hAnsiTheme="minorHAnsi"/>
          <w:color w:val="auto"/>
        </w:rPr>
        <w:t>, wyłożona</w:t>
      </w:r>
      <w:r w:rsidRPr="00B5081D">
        <w:rPr>
          <w:rFonts w:asciiTheme="minorHAnsi" w:hAnsiTheme="minorHAnsi"/>
          <w:color w:val="auto"/>
        </w:rPr>
        <w:t xml:space="preserve"> </w:t>
      </w:r>
      <w:r w:rsidR="0043255D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w siedzibie Urzędu Marszałkowskiego Województwa Opolskiego </w:t>
      </w:r>
      <w:r w:rsidR="0043255D" w:rsidRPr="00B5081D">
        <w:rPr>
          <w:rFonts w:asciiTheme="minorHAnsi" w:hAnsiTheme="minorHAnsi"/>
          <w:color w:val="auto"/>
        </w:rPr>
        <w:br/>
      </w:r>
      <w:r w:rsidR="004E2FC8" w:rsidRPr="00B5081D">
        <w:rPr>
          <w:rFonts w:asciiTheme="minorHAnsi" w:hAnsiTheme="minorHAnsi"/>
          <w:color w:val="auto"/>
        </w:rPr>
        <w:t>oraz w punktach informacyjnych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3A3CF1" w:rsidRPr="00B5081D" w:rsidRDefault="003A3CF1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§ 6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HARMONOGRAM BUDŻETU OBYWATELSKIEGO</w:t>
      </w:r>
      <w:r w:rsidR="00F344BA" w:rsidRPr="00B5081D">
        <w:rPr>
          <w:rFonts w:asciiTheme="minorHAnsi" w:hAnsiTheme="minorHAnsi"/>
          <w:b/>
          <w:bCs/>
          <w:color w:val="auto"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Terminy zgłaszania zadań do </w:t>
      </w:r>
      <w:r w:rsidR="00720A9D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arszałkowskiego </w:t>
      </w:r>
      <w:r w:rsidR="00720A9D" w:rsidRPr="00B5081D">
        <w:rPr>
          <w:rFonts w:asciiTheme="minorHAnsi" w:hAnsiTheme="minorHAnsi"/>
          <w:color w:val="auto"/>
        </w:rPr>
        <w:t>Budżetu O</w:t>
      </w:r>
      <w:r w:rsidRPr="00B5081D">
        <w:rPr>
          <w:rFonts w:asciiTheme="minorHAnsi" w:hAnsiTheme="minorHAnsi"/>
          <w:color w:val="auto"/>
        </w:rPr>
        <w:t xml:space="preserve">bywatelskiego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>na dany rok budżetowy, ich weryfikacji, prowadzenia dział</w:t>
      </w:r>
      <w:r w:rsidR="00F344BA" w:rsidRPr="00B5081D">
        <w:rPr>
          <w:rFonts w:asciiTheme="minorHAnsi" w:hAnsiTheme="minorHAnsi"/>
          <w:color w:val="auto"/>
        </w:rPr>
        <w:t>ań informacyjnych, głosowania i </w:t>
      </w:r>
      <w:r w:rsidRPr="00B5081D">
        <w:rPr>
          <w:rFonts w:asciiTheme="minorHAnsi" w:hAnsiTheme="minorHAnsi"/>
          <w:color w:val="auto"/>
        </w:rPr>
        <w:t xml:space="preserve">ogłoszenia jego wyników określa Zarząd Województwa Opolskiego, przy czym termin </w:t>
      </w:r>
      <w:r w:rsidRPr="00B5081D">
        <w:rPr>
          <w:rFonts w:asciiTheme="minorHAnsi" w:hAnsiTheme="minorHAnsi"/>
          <w:color w:val="auto"/>
        </w:rPr>
        <w:lastRenderedPageBreak/>
        <w:t>zgłaszania zadań nie może być krótszy niż 21 dni, a okres głosowania nie może być krótszy niż 14 dni.</w:t>
      </w:r>
    </w:p>
    <w:p w:rsidR="00DD70F9" w:rsidRPr="00B5081D" w:rsidRDefault="00DD70F9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§ 7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USTALENIE I OGŁOSZENIE WYNIKÓW GŁOSOWANIA</w:t>
      </w:r>
      <w:r w:rsidR="00F344BA" w:rsidRPr="00B5081D">
        <w:rPr>
          <w:rFonts w:asciiTheme="minorHAnsi" w:hAnsiTheme="minorHAnsi"/>
          <w:b/>
          <w:bCs/>
          <w:color w:val="auto"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876735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Komisja powołana przez Zarząd Województwa Opolskiego oblicza, ile głosów uzyskały poszczególne zadania i ustala listę zadań, które uzyskały kolejno największą liczbę głosów w danym subregionie. Do realizacji przyjęte zostaną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>te zadania, które uzyskały największą li</w:t>
      </w:r>
      <w:r w:rsidR="008D62CA" w:rsidRPr="00B5081D">
        <w:rPr>
          <w:rFonts w:asciiTheme="minorHAnsi" w:hAnsiTheme="minorHAnsi"/>
          <w:color w:val="auto"/>
        </w:rPr>
        <w:t xml:space="preserve">czbę głosów w danym subregionie, </w:t>
      </w:r>
      <w:r w:rsidR="008D62CA" w:rsidRPr="00B5081D">
        <w:rPr>
          <w:rFonts w:asciiTheme="minorHAnsi" w:hAnsiTheme="minorHAnsi"/>
          <w:color w:val="auto"/>
        </w:rPr>
        <w:br/>
        <w:t xml:space="preserve">z </w:t>
      </w:r>
      <w:r w:rsidR="00876735" w:rsidRPr="00B5081D">
        <w:rPr>
          <w:rFonts w:asciiTheme="minorHAnsi" w:hAnsiTheme="minorHAnsi"/>
          <w:color w:val="auto"/>
        </w:rPr>
        <w:t>tym że</w:t>
      </w:r>
      <w:r w:rsidRPr="00B5081D">
        <w:rPr>
          <w:rFonts w:asciiTheme="minorHAnsi" w:hAnsiTheme="minorHAnsi"/>
          <w:color w:val="auto"/>
        </w:rPr>
        <w:t xml:space="preserve">, do realizacji wybiera się maksymalnie dwa zadania </w:t>
      </w:r>
      <w:r w:rsidR="004E2FC8" w:rsidRPr="00B5081D">
        <w:rPr>
          <w:rFonts w:asciiTheme="minorHAnsi" w:hAnsiTheme="minorHAnsi"/>
          <w:color w:val="auto"/>
        </w:rPr>
        <w:t>o zasięgu subregionalnym i co najmniej jedno o zasięgu powiatowym</w:t>
      </w:r>
      <w:r w:rsidR="00381947" w:rsidRPr="00B5081D">
        <w:rPr>
          <w:rFonts w:asciiTheme="minorHAnsi" w:hAnsiTheme="minorHAnsi"/>
          <w:color w:val="auto"/>
        </w:rPr>
        <w:t xml:space="preserve">, </w:t>
      </w:r>
      <w:r w:rsidR="00876735" w:rsidRPr="00B5081D">
        <w:rPr>
          <w:rFonts w:asciiTheme="minorHAnsi" w:hAnsiTheme="minorHAnsi"/>
          <w:color w:val="auto"/>
        </w:rPr>
        <w:t xml:space="preserve">z zastrzeżeniem </w:t>
      </w:r>
      <w:r w:rsidR="00876735" w:rsidRPr="00B5081D">
        <w:rPr>
          <w:rFonts w:asciiTheme="minorHAnsi" w:hAnsiTheme="minorHAnsi"/>
          <w:color w:val="auto"/>
        </w:rPr>
        <w:br/>
        <w:t>ust. 9.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Jeżeli dwa lub więcej zadań w danym subregionie otrzyma tę samą liczbę głosów, o ich kolejności na liście zadecyduje publiczne losowanie, którego dokona Marszałek Województwa Opolskiego lub osoba przez niego upoważniona. Termin publicznego </w:t>
      </w:r>
      <w:r w:rsidR="001F7DD1" w:rsidRPr="00B5081D">
        <w:rPr>
          <w:rFonts w:asciiTheme="minorHAnsi" w:hAnsiTheme="minorHAnsi"/>
          <w:color w:val="auto"/>
        </w:rPr>
        <w:t>losowania</w:t>
      </w:r>
      <w:r w:rsidRPr="00B5081D">
        <w:rPr>
          <w:rFonts w:asciiTheme="minorHAnsi" w:hAnsiTheme="minorHAnsi"/>
          <w:color w:val="auto"/>
        </w:rPr>
        <w:t xml:space="preserve"> zostanie określony oraz udostępniony na stronie internetowej </w:t>
      </w:r>
      <w:hyperlink r:id="rId13" w:history="1">
        <w:r w:rsidR="0078435A" w:rsidRPr="00B5081D">
          <w:rPr>
            <w:rStyle w:val="Hipercze"/>
            <w:rFonts w:asciiTheme="minorHAnsi" w:hAnsiTheme="minorHAnsi"/>
          </w:rPr>
          <w:t>www.opolskie.pl</w:t>
        </w:r>
      </w:hyperlink>
      <w:r w:rsidR="00720A9D" w:rsidRPr="00B5081D">
        <w:rPr>
          <w:rFonts w:asciiTheme="minorHAnsi" w:hAnsiTheme="minorHAnsi"/>
          <w:color w:val="auto"/>
        </w:rPr>
        <w:t>, w</w:t>
      </w:r>
      <w:r w:rsidRPr="00B5081D">
        <w:rPr>
          <w:rFonts w:asciiTheme="minorHAnsi" w:hAnsiTheme="minorHAnsi"/>
          <w:color w:val="auto"/>
        </w:rPr>
        <w:t xml:space="preserve">ywieszony </w:t>
      </w:r>
      <w:r w:rsidR="00720A9D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w siedzibie Urzędu Marszałkowskiego Województwa Opolskiego oraz </w:t>
      </w:r>
      <w:r w:rsidR="00720A9D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w punktach </w:t>
      </w:r>
      <w:r w:rsidR="001F7DD1" w:rsidRPr="00B5081D">
        <w:rPr>
          <w:rFonts w:asciiTheme="minorHAnsi" w:hAnsiTheme="minorHAnsi"/>
          <w:color w:val="auto"/>
        </w:rPr>
        <w:t>informacyjnych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D85618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Do realizacji mogą zostać przeznaczone te zadania, które uzyskały największą liczbę głosów, aż do wyczerpania puli środków finansowych przeznaczonych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na </w:t>
      </w:r>
      <w:r w:rsidR="00720A9D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 </w:t>
      </w:r>
      <w:r w:rsidR="00720A9D" w:rsidRPr="00B5081D">
        <w:rPr>
          <w:rFonts w:asciiTheme="minorHAnsi" w:hAnsiTheme="minorHAnsi"/>
          <w:color w:val="auto"/>
        </w:rPr>
        <w:t>B</w:t>
      </w:r>
      <w:r w:rsidRPr="00B5081D">
        <w:rPr>
          <w:rFonts w:asciiTheme="minorHAnsi" w:hAnsiTheme="minorHAnsi"/>
          <w:color w:val="auto"/>
        </w:rPr>
        <w:t xml:space="preserve">udżet </w:t>
      </w:r>
      <w:r w:rsidR="00720A9D" w:rsidRPr="00B5081D">
        <w:rPr>
          <w:rFonts w:asciiTheme="minorHAnsi" w:hAnsiTheme="minorHAnsi"/>
          <w:color w:val="auto"/>
        </w:rPr>
        <w:t>O</w:t>
      </w:r>
      <w:r w:rsidRPr="00B5081D">
        <w:rPr>
          <w:rFonts w:asciiTheme="minorHAnsi" w:hAnsiTheme="minorHAnsi"/>
          <w:color w:val="auto"/>
        </w:rPr>
        <w:t xml:space="preserve">bywatelski w danym subregionie. 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Jeżeli środki na realizację kolejnego zadania z listy nie będą wystarczające, uwzględnione zostanie pierwsze z następnych zadań na liście w danym subregionie, którego koszt nie spowoduje przekroczenia dostępnych środków. 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Jeżeli w wyniku głosowania dwa lub więcej wybranych </w:t>
      </w:r>
      <w:r w:rsidR="0016150D" w:rsidRPr="00B5081D">
        <w:rPr>
          <w:rFonts w:asciiTheme="minorHAnsi" w:hAnsiTheme="minorHAnsi"/>
          <w:color w:val="auto"/>
        </w:rPr>
        <w:t>zadań będą pozostawać ze sobą w </w:t>
      </w:r>
      <w:r w:rsidRPr="00B5081D">
        <w:rPr>
          <w:rFonts w:asciiTheme="minorHAnsi" w:hAnsiTheme="minorHAnsi"/>
          <w:color w:val="auto"/>
        </w:rPr>
        <w:t xml:space="preserve">sprzeczności lub będą wzajemnie się wykluczać, zrealizowane zostanie zadanie, które zdobyło najwięcej głosów. 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Listę zadań do realizacji z podziałem na subregiony zatwierdza Zarząd Województwa Opolskiego w drodze uchwały. 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W przypadku niewykorzystania puli środków finansowych przeznaczonych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na </w:t>
      </w:r>
      <w:r w:rsidR="0043255D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 </w:t>
      </w:r>
      <w:r w:rsidR="0043255D" w:rsidRPr="00B5081D">
        <w:rPr>
          <w:rFonts w:asciiTheme="minorHAnsi" w:hAnsiTheme="minorHAnsi"/>
          <w:color w:val="auto"/>
        </w:rPr>
        <w:t>B</w:t>
      </w:r>
      <w:r w:rsidRPr="00B5081D">
        <w:rPr>
          <w:rFonts w:asciiTheme="minorHAnsi" w:hAnsiTheme="minorHAnsi"/>
          <w:color w:val="auto"/>
        </w:rPr>
        <w:t xml:space="preserve">udżet </w:t>
      </w:r>
      <w:r w:rsidR="0043255D" w:rsidRPr="00B5081D">
        <w:rPr>
          <w:rFonts w:asciiTheme="minorHAnsi" w:hAnsiTheme="minorHAnsi"/>
          <w:color w:val="auto"/>
        </w:rPr>
        <w:t>O</w:t>
      </w:r>
      <w:r w:rsidRPr="00B5081D">
        <w:rPr>
          <w:rFonts w:asciiTheme="minorHAnsi" w:hAnsiTheme="minorHAnsi"/>
          <w:color w:val="auto"/>
        </w:rPr>
        <w:t xml:space="preserve">bywatelski w danym subregionie, nie mogą one być przesunięte do wykorzystania w innym subregionie. 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Jeżeli w toku realizacji zadań z danego subregionu poczynione zostaną oszczędności i pozostała kwota będzie wystarczająca na realizację innych zadań, zrealizowane mogą być kolejne zadania z listy zadań w danym subregionie, które zdobyły największą liczbę głosów spośród niezakwalifikow</w:t>
      </w:r>
      <w:r w:rsidR="00381947" w:rsidRPr="00B5081D">
        <w:rPr>
          <w:rFonts w:asciiTheme="minorHAnsi" w:hAnsiTheme="minorHAnsi"/>
          <w:color w:val="auto"/>
        </w:rPr>
        <w:t xml:space="preserve">anych, </w:t>
      </w:r>
      <w:r w:rsidRPr="00B5081D">
        <w:rPr>
          <w:rFonts w:asciiTheme="minorHAnsi" w:hAnsiTheme="minorHAnsi"/>
          <w:color w:val="auto"/>
        </w:rPr>
        <w:t xml:space="preserve">aż do wyczerpania puli środków. </w:t>
      </w:r>
    </w:p>
    <w:p w:rsidR="008311BD" w:rsidRPr="00B5081D" w:rsidRDefault="008311BD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Jeżeli w danym subregionie nie zostaną zgłoszone zadania o zasięgu powiatowym do realizacji przyjęte zostaną zadania o zasięgu subregionalnym, aż do wyczerpania puli </w:t>
      </w:r>
      <w:r w:rsidRPr="00B5081D">
        <w:rPr>
          <w:rFonts w:asciiTheme="minorHAnsi" w:hAnsiTheme="minorHAnsi"/>
          <w:color w:val="auto"/>
        </w:rPr>
        <w:lastRenderedPageBreak/>
        <w:t>środków</w:t>
      </w:r>
      <w:r w:rsidR="00BB1380" w:rsidRPr="00B5081D">
        <w:rPr>
          <w:rFonts w:asciiTheme="minorHAnsi" w:hAnsiTheme="minorHAnsi"/>
          <w:color w:val="auto"/>
        </w:rPr>
        <w:t xml:space="preserve"> i </w:t>
      </w:r>
      <w:r w:rsidR="00876735" w:rsidRPr="00B5081D">
        <w:rPr>
          <w:rFonts w:asciiTheme="minorHAnsi" w:hAnsiTheme="minorHAnsi"/>
          <w:color w:val="auto"/>
        </w:rPr>
        <w:t>analogicznie</w:t>
      </w:r>
      <w:r w:rsidR="00BB1380" w:rsidRPr="00B5081D">
        <w:rPr>
          <w:rFonts w:asciiTheme="minorHAnsi" w:hAnsiTheme="minorHAnsi"/>
          <w:color w:val="auto"/>
        </w:rPr>
        <w:t xml:space="preserve">, jeżeli </w:t>
      </w:r>
      <w:r w:rsidR="00381947" w:rsidRPr="00B5081D">
        <w:rPr>
          <w:rFonts w:asciiTheme="minorHAnsi" w:hAnsiTheme="minorHAnsi"/>
          <w:color w:val="auto"/>
        </w:rPr>
        <w:t>w </w:t>
      </w:r>
      <w:r w:rsidR="00BB1380" w:rsidRPr="00B5081D">
        <w:rPr>
          <w:rFonts w:asciiTheme="minorHAnsi" w:hAnsiTheme="minorHAnsi"/>
          <w:color w:val="auto"/>
        </w:rPr>
        <w:t>danym subregionie nie zostaną zgłoszone zadania o zasięgu subregionalnym do realizacji przyjęte zostaną zadania o zasięgu powiatowym, aż do wyczerpania puli środków.</w:t>
      </w:r>
    </w:p>
    <w:p w:rsidR="005238EB" w:rsidRPr="00B5081D" w:rsidRDefault="005238EB" w:rsidP="004D1B25">
      <w:pPr>
        <w:pStyle w:val="Default"/>
        <w:numPr>
          <w:ilvl w:val="2"/>
          <w:numId w:val="40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Wyniki głosowania w ramach </w:t>
      </w:r>
      <w:r w:rsidR="0043255D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arszałkowskiego </w:t>
      </w:r>
      <w:r w:rsidR="0043255D" w:rsidRPr="00B5081D">
        <w:rPr>
          <w:rFonts w:asciiTheme="minorHAnsi" w:hAnsiTheme="minorHAnsi"/>
          <w:color w:val="auto"/>
        </w:rPr>
        <w:t>Budżetu O</w:t>
      </w:r>
      <w:r w:rsidRPr="00B5081D">
        <w:rPr>
          <w:rFonts w:asciiTheme="minorHAnsi" w:hAnsiTheme="minorHAnsi"/>
          <w:color w:val="auto"/>
        </w:rPr>
        <w:t xml:space="preserve">bywatelskiego ogłoszone zostaną na stronie internetowej </w:t>
      </w:r>
      <w:hyperlink r:id="rId14" w:history="1">
        <w:r w:rsidR="0078435A" w:rsidRPr="00B5081D">
          <w:rPr>
            <w:rStyle w:val="Hipercze"/>
            <w:rFonts w:asciiTheme="minorHAnsi" w:hAnsiTheme="minorHAnsi"/>
          </w:rPr>
          <w:t>www.opolskie.pl</w:t>
        </w:r>
      </w:hyperlink>
      <w:r w:rsidR="00C06383" w:rsidRPr="00B5081D">
        <w:rPr>
          <w:rFonts w:asciiTheme="minorHAnsi" w:hAnsiTheme="minorHAnsi"/>
          <w:color w:val="auto"/>
        </w:rPr>
        <w:t xml:space="preserve"> </w:t>
      </w:r>
      <w:r w:rsidRPr="00B5081D">
        <w:rPr>
          <w:rFonts w:asciiTheme="minorHAnsi" w:hAnsiTheme="minorHAnsi"/>
          <w:color w:val="auto"/>
        </w:rPr>
        <w:t xml:space="preserve">. </w:t>
      </w:r>
    </w:p>
    <w:p w:rsidR="00DD70F9" w:rsidRPr="00B5081D" w:rsidRDefault="00DD70F9" w:rsidP="003A3CF1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§ 8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3A3CF1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</w:rPr>
      </w:pPr>
      <w:r w:rsidRPr="00B5081D">
        <w:rPr>
          <w:rFonts w:asciiTheme="minorHAnsi" w:hAnsiTheme="minorHAnsi"/>
          <w:b/>
          <w:bCs/>
          <w:color w:val="auto"/>
        </w:rPr>
        <w:t>KOORDYNACJA DZIAŁAŃ DOTYCZĄCYCH BUDŻETU OBYWATELSKIEGO</w:t>
      </w:r>
      <w:r w:rsidR="00F344BA" w:rsidRPr="00B5081D">
        <w:rPr>
          <w:rFonts w:asciiTheme="minorHAnsi" w:hAnsiTheme="minorHAnsi"/>
          <w:b/>
          <w:bCs/>
          <w:color w:val="auto"/>
        </w:rPr>
        <w:t>.</w:t>
      </w:r>
    </w:p>
    <w:p w:rsidR="00F344BA" w:rsidRPr="00B5081D" w:rsidRDefault="00F344BA" w:rsidP="003A3CF1">
      <w:pPr>
        <w:pStyle w:val="Default"/>
        <w:spacing w:line="276" w:lineRule="auto"/>
        <w:jc w:val="center"/>
        <w:rPr>
          <w:rFonts w:asciiTheme="minorHAnsi" w:hAnsiTheme="minorHAnsi"/>
          <w:color w:val="auto"/>
        </w:rPr>
      </w:pPr>
    </w:p>
    <w:p w:rsidR="005238EB" w:rsidRPr="00B5081D" w:rsidRDefault="005238EB" w:rsidP="004D1B25">
      <w:pPr>
        <w:pStyle w:val="Default"/>
        <w:numPr>
          <w:ilvl w:val="2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Zarząd Województwa Opolskiego </w:t>
      </w:r>
      <w:r w:rsidR="00F67220" w:rsidRPr="00B5081D">
        <w:rPr>
          <w:rFonts w:asciiTheme="minorHAnsi" w:hAnsiTheme="minorHAnsi"/>
          <w:color w:val="auto"/>
        </w:rPr>
        <w:t xml:space="preserve">przy pomocy Zespołu </w:t>
      </w:r>
      <w:r w:rsidR="0016135A" w:rsidRPr="00B5081D">
        <w:rPr>
          <w:rFonts w:asciiTheme="minorHAnsi" w:hAnsiTheme="minorHAnsi"/>
          <w:color w:val="auto"/>
        </w:rPr>
        <w:t>Z</w:t>
      </w:r>
      <w:r w:rsidR="00F67220" w:rsidRPr="00B5081D">
        <w:rPr>
          <w:rFonts w:asciiTheme="minorHAnsi" w:hAnsiTheme="minorHAnsi"/>
          <w:color w:val="auto"/>
        </w:rPr>
        <w:t xml:space="preserve">adaniowego </w:t>
      </w:r>
      <w:r w:rsidR="00662059" w:rsidRPr="00B5081D">
        <w:rPr>
          <w:rFonts w:asciiTheme="minorHAnsi" w:hAnsiTheme="minorHAnsi"/>
          <w:color w:val="auto"/>
        </w:rPr>
        <w:br/>
      </w:r>
      <w:r w:rsidR="00F67220" w:rsidRPr="00B5081D">
        <w:rPr>
          <w:rFonts w:asciiTheme="minorHAnsi" w:hAnsiTheme="minorHAnsi"/>
          <w:color w:val="auto"/>
        </w:rPr>
        <w:t xml:space="preserve">ds. Marszałkowskiego Budżetu Obywatelskiego </w:t>
      </w:r>
      <w:r w:rsidRPr="00B5081D">
        <w:rPr>
          <w:rFonts w:asciiTheme="minorHAnsi" w:hAnsiTheme="minorHAnsi"/>
          <w:color w:val="auto"/>
        </w:rPr>
        <w:t xml:space="preserve">koordynuje działania promocyjne, edukacyjne i informacyjne dotyczące </w:t>
      </w:r>
      <w:r w:rsidR="008A7A81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arszałkowskiego </w:t>
      </w:r>
      <w:r w:rsidR="008A7A81" w:rsidRPr="00B5081D">
        <w:rPr>
          <w:rFonts w:asciiTheme="minorHAnsi" w:hAnsiTheme="minorHAnsi"/>
          <w:color w:val="auto"/>
        </w:rPr>
        <w:t>Budżetu O</w:t>
      </w:r>
      <w:r w:rsidRPr="00B5081D">
        <w:rPr>
          <w:rFonts w:asciiTheme="minorHAnsi" w:hAnsiTheme="minorHAnsi"/>
          <w:color w:val="auto"/>
        </w:rPr>
        <w:t xml:space="preserve">bywatelskiego, które obejmują w szczególności: </w:t>
      </w:r>
    </w:p>
    <w:p w:rsidR="005238EB" w:rsidRPr="00B5081D" w:rsidRDefault="005238EB" w:rsidP="004D1B25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przybliżanie i wyjaśnianie mieszkańcom Województwa idei i zasad</w:t>
      </w:r>
      <w:r w:rsidR="0043255D" w:rsidRPr="00B5081D">
        <w:rPr>
          <w:rFonts w:asciiTheme="minorHAnsi" w:hAnsiTheme="minorHAnsi"/>
          <w:color w:val="auto"/>
        </w:rPr>
        <w:t xml:space="preserve"> M</w:t>
      </w:r>
      <w:r w:rsidRPr="00B5081D">
        <w:rPr>
          <w:rFonts w:asciiTheme="minorHAnsi" w:hAnsiTheme="minorHAnsi"/>
          <w:color w:val="auto"/>
        </w:rPr>
        <w:t>arszałkowskiego</w:t>
      </w:r>
      <w:r w:rsidR="0043255D" w:rsidRPr="00B5081D">
        <w:rPr>
          <w:rFonts w:asciiTheme="minorHAnsi" w:hAnsiTheme="minorHAnsi"/>
          <w:color w:val="auto"/>
        </w:rPr>
        <w:t xml:space="preserve"> B</w:t>
      </w:r>
      <w:r w:rsidRPr="00B5081D">
        <w:rPr>
          <w:rFonts w:asciiTheme="minorHAnsi" w:hAnsiTheme="minorHAnsi"/>
          <w:color w:val="auto"/>
        </w:rPr>
        <w:t xml:space="preserve">udżetu </w:t>
      </w:r>
      <w:r w:rsidR="0043255D" w:rsidRPr="00B5081D">
        <w:rPr>
          <w:rFonts w:asciiTheme="minorHAnsi" w:hAnsiTheme="minorHAnsi"/>
          <w:color w:val="auto"/>
        </w:rPr>
        <w:t>O</w:t>
      </w:r>
      <w:r w:rsidRPr="00B5081D">
        <w:rPr>
          <w:rFonts w:asciiTheme="minorHAnsi" w:hAnsiTheme="minorHAnsi"/>
          <w:color w:val="auto"/>
        </w:rPr>
        <w:t xml:space="preserve">bywatelskiego, </w:t>
      </w:r>
    </w:p>
    <w:p w:rsidR="005238EB" w:rsidRPr="00B5081D" w:rsidRDefault="005238EB" w:rsidP="004D1B25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zachęcanie do składania propozycji zadań oraz do wzięcia udziału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w głosowaniu, </w:t>
      </w:r>
    </w:p>
    <w:p w:rsidR="005238EB" w:rsidRPr="00B5081D" w:rsidRDefault="005238EB" w:rsidP="004D1B25">
      <w:pPr>
        <w:pStyle w:val="Default"/>
        <w:numPr>
          <w:ilvl w:val="0"/>
          <w:numId w:val="21"/>
        </w:numPr>
        <w:spacing w:line="276" w:lineRule="auto"/>
        <w:ind w:left="567" w:hanging="283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>upowszechnianie informacji o propozycjach mieszkańców,</w:t>
      </w:r>
      <w:r w:rsidR="001F7DD1" w:rsidRPr="00B5081D">
        <w:rPr>
          <w:rFonts w:asciiTheme="minorHAnsi" w:hAnsiTheme="minorHAnsi"/>
          <w:color w:val="auto"/>
        </w:rPr>
        <w:t xml:space="preserve"> zadaniach zgłoszonych,</w:t>
      </w:r>
      <w:r w:rsidRPr="00B5081D">
        <w:rPr>
          <w:rFonts w:asciiTheme="minorHAnsi" w:hAnsiTheme="minorHAnsi"/>
          <w:color w:val="auto"/>
        </w:rPr>
        <w:t xml:space="preserve"> wynikach głosowania, w ramach </w:t>
      </w:r>
      <w:r w:rsidR="0043255D" w:rsidRPr="00B5081D">
        <w:rPr>
          <w:rFonts w:asciiTheme="minorHAnsi" w:hAnsiTheme="minorHAnsi"/>
          <w:color w:val="auto"/>
        </w:rPr>
        <w:t>M</w:t>
      </w:r>
      <w:r w:rsidRPr="00B5081D">
        <w:rPr>
          <w:rFonts w:asciiTheme="minorHAnsi" w:hAnsiTheme="minorHAnsi"/>
          <w:color w:val="auto"/>
        </w:rPr>
        <w:t xml:space="preserve">arszałkowskiego </w:t>
      </w:r>
      <w:r w:rsidR="0043255D" w:rsidRPr="00B5081D">
        <w:rPr>
          <w:rFonts w:asciiTheme="minorHAnsi" w:hAnsiTheme="minorHAnsi"/>
          <w:color w:val="auto"/>
        </w:rPr>
        <w:t>B</w:t>
      </w:r>
      <w:r w:rsidRPr="00B5081D">
        <w:rPr>
          <w:rFonts w:asciiTheme="minorHAnsi" w:hAnsiTheme="minorHAnsi"/>
          <w:color w:val="auto"/>
        </w:rPr>
        <w:t xml:space="preserve">udżetu </w:t>
      </w:r>
      <w:r w:rsidR="0043255D" w:rsidRPr="00B5081D">
        <w:rPr>
          <w:rFonts w:asciiTheme="minorHAnsi" w:hAnsiTheme="minorHAnsi"/>
          <w:color w:val="auto"/>
        </w:rPr>
        <w:t>O</w:t>
      </w:r>
      <w:r w:rsidRPr="00B5081D">
        <w:rPr>
          <w:rFonts w:asciiTheme="minorHAnsi" w:hAnsiTheme="minorHAnsi"/>
          <w:color w:val="auto"/>
        </w:rPr>
        <w:t xml:space="preserve">bywatelskiego oraz o efektach realizacji tych zadań. </w:t>
      </w:r>
    </w:p>
    <w:p w:rsidR="00381947" w:rsidRPr="00B5081D" w:rsidRDefault="008A7A81" w:rsidP="004D1B25">
      <w:pPr>
        <w:pStyle w:val="Default"/>
        <w:numPr>
          <w:ilvl w:val="2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Marszałek Województwa w drodze zarządzenia powoła Zespół Zadaniowy </w:t>
      </w:r>
      <w:r w:rsidR="00662059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 xml:space="preserve">ds. </w:t>
      </w:r>
      <w:r w:rsidR="00876735" w:rsidRPr="00B5081D">
        <w:rPr>
          <w:rFonts w:asciiTheme="minorHAnsi" w:hAnsiTheme="minorHAnsi"/>
          <w:color w:val="auto"/>
        </w:rPr>
        <w:t xml:space="preserve">Marszałkowskiego </w:t>
      </w:r>
      <w:r w:rsidRPr="00B5081D">
        <w:rPr>
          <w:rFonts w:asciiTheme="minorHAnsi" w:hAnsiTheme="minorHAnsi"/>
          <w:color w:val="auto"/>
        </w:rPr>
        <w:t xml:space="preserve">Budżetu Obywatelskiego Województwa Opolskiego </w:t>
      </w:r>
      <w:r w:rsidR="00876735" w:rsidRPr="00B5081D">
        <w:rPr>
          <w:rFonts w:asciiTheme="minorHAnsi" w:hAnsiTheme="minorHAnsi"/>
          <w:color w:val="auto"/>
        </w:rPr>
        <w:br/>
      </w:r>
      <w:r w:rsidRPr="00B5081D">
        <w:rPr>
          <w:rFonts w:asciiTheme="minorHAnsi" w:hAnsiTheme="minorHAnsi"/>
          <w:color w:val="auto"/>
        </w:rPr>
        <w:t>w celu wdrożenia, koordynacji i realizacji Marszałkowskiego Budżetu Obywatelskiego.</w:t>
      </w:r>
    </w:p>
    <w:p w:rsidR="005238EB" w:rsidRPr="00B5081D" w:rsidRDefault="005238EB" w:rsidP="004D1B25">
      <w:pPr>
        <w:pStyle w:val="Default"/>
        <w:numPr>
          <w:ilvl w:val="2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auto"/>
        </w:rPr>
      </w:pPr>
      <w:r w:rsidRPr="00B5081D">
        <w:rPr>
          <w:rFonts w:asciiTheme="minorHAnsi" w:hAnsiTheme="minorHAnsi"/>
          <w:color w:val="auto"/>
        </w:rPr>
        <w:t xml:space="preserve">Zarząd Województwa Opolskiego lub osoba przez niego upoważniona sporządzi </w:t>
      </w:r>
      <w:r w:rsidR="00662059" w:rsidRPr="00B5081D">
        <w:rPr>
          <w:rFonts w:asciiTheme="minorHAnsi" w:hAnsiTheme="minorHAnsi"/>
          <w:color w:val="auto"/>
        </w:rPr>
        <w:t>informację</w:t>
      </w:r>
      <w:r w:rsidRPr="00B5081D">
        <w:rPr>
          <w:rFonts w:asciiTheme="minorHAnsi" w:hAnsiTheme="minorHAnsi"/>
          <w:color w:val="auto"/>
        </w:rPr>
        <w:t xml:space="preserve"> wdrażania </w:t>
      </w:r>
      <w:r w:rsidR="00662059" w:rsidRPr="00B5081D">
        <w:rPr>
          <w:rFonts w:asciiTheme="minorHAnsi" w:hAnsiTheme="minorHAnsi"/>
          <w:color w:val="auto"/>
        </w:rPr>
        <w:t xml:space="preserve">i realizacji </w:t>
      </w:r>
      <w:r w:rsidRPr="00B5081D">
        <w:rPr>
          <w:rFonts w:asciiTheme="minorHAnsi" w:hAnsiTheme="minorHAnsi"/>
          <w:color w:val="auto"/>
        </w:rPr>
        <w:t xml:space="preserve">Marszałkowskiego Budżetu Obywatelskiego. </w:t>
      </w:r>
      <w:r w:rsidR="00662059" w:rsidRPr="00B5081D">
        <w:rPr>
          <w:rFonts w:asciiTheme="minorHAnsi" w:hAnsiTheme="minorHAnsi"/>
          <w:color w:val="auto"/>
        </w:rPr>
        <w:t>Informacja</w:t>
      </w:r>
      <w:r w:rsidRPr="00B5081D">
        <w:rPr>
          <w:rFonts w:asciiTheme="minorHAnsi" w:hAnsiTheme="minorHAnsi"/>
          <w:color w:val="auto"/>
        </w:rPr>
        <w:t xml:space="preserve"> podawana jest niezwłocznie do publicznej wiado</w:t>
      </w:r>
      <w:r w:rsidR="000C6E1A" w:rsidRPr="00B5081D">
        <w:rPr>
          <w:rFonts w:asciiTheme="minorHAnsi" w:hAnsiTheme="minorHAnsi"/>
          <w:color w:val="auto"/>
        </w:rPr>
        <w:t xml:space="preserve">mości oraz przekazywana </w:t>
      </w:r>
      <w:r w:rsidR="0043255D" w:rsidRPr="00B5081D">
        <w:rPr>
          <w:rFonts w:asciiTheme="minorHAnsi" w:hAnsiTheme="minorHAnsi"/>
          <w:color w:val="auto"/>
        </w:rPr>
        <w:t>r</w:t>
      </w:r>
      <w:r w:rsidR="000C6E1A" w:rsidRPr="00B5081D">
        <w:rPr>
          <w:rFonts w:asciiTheme="minorHAnsi" w:hAnsiTheme="minorHAnsi"/>
          <w:color w:val="auto"/>
        </w:rPr>
        <w:t xml:space="preserve">adnym </w:t>
      </w:r>
      <w:r w:rsidR="00AC0CD8" w:rsidRPr="00B5081D">
        <w:rPr>
          <w:rFonts w:asciiTheme="minorHAnsi" w:hAnsiTheme="minorHAnsi"/>
          <w:color w:val="auto"/>
        </w:rPr>
        <w:t>Województwa Opolskiego.</w:t>
      </w:r>
    </w:p>
    <w:p w:rsidR="00A6680B" w:rsidRPr="003A3CF1" w:rsidRDefault="00A6680B" w:rsidP="003A3CF1">
      <w:pPr>
        <w:spacing w:after="0" w:line="276" w:lineRule="auto"/>
        <w:rPr>
          <w:sz w:val="24"/>
          <w:szCs w:val="24"/>
        </w:rPr>
      </w:pPr>
    </w:p>
    <w:sectPr w:rsidR="00A6680B" w:rsidRPr="003A3CF1" w:rsidSect="00A6680B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E7" w:rsidRDefault="002944E7" w:rsidP="00B40BF2">
      <w:pPr>
        <w:spacing w:after="0" w:line="240" w:lineRule="auto"/>
      </w:pPr>
      <w:r>
        <w:separator/>
      </w:r>
    </w:p>
  </w:endnote>
  <w:endnote w:type="continuationSeparator" w:id="0">
    <w:p w:rsidR="002944E7" w:rsidRDefault="002944E7" w:rsidP="00B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154"/>
      <w:docPartObj>
        <w:docPartGallery w:val="Page Numbers (Bottom of Page)"/>
        <w:docPartUnique/>
      </w:docPartObj>
    </w:sdtPr>
    <w:sdtEndPr/>
    <w:sdtContent>
      <w:p w:rsidR="00B40BF2" w:rsidRDefault="00987469">
        <w:pPr>
          <w:pStyle w:val="Stopka"/>
          <w:jc w:val="center"/>
        </w:pPr>
        <w:r>
          <w:rPr>
            <w:noProof/>
          </w:rPr>
          <w:fldChar w:fldCharType="begin"/>
        </w:r>
        <w:r w:rsidR="006D259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448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0BF2" w:rsidRDefault="00B40B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E7" w:rsidRDefault="002944E7" w:rsidP="00B40BF2">
      <w:pPr>
        <w:spacing w:after="0" w:line="240" w:lineRule="auto"/>
      </w:pPr>
      <w:r>
        <w:separator/>
      </w:r>
    </w:p>
  </w:footnote>
  <w:footnote w:type="continuationSeparator" w:id="0">
    <w:p w:rsidR="002944E7" w:rsidRDefault="002944E7" w:rsidP="00B4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2F4" w:rsidRPr="004D1B25" w:rsidRDefault="007102F4" w:rsidP="007102F4">
    <w:pPr>
      <w:pStyle w:val="Nagwek"/>
      <w:jc w:val="right"/>
      <w:rPr>
        <w:sz w:val="16"/>
        <w:szCs w:val="16"/>
      </w:rPr>
    </w:pPr>
    <w:r w:rsidRPr="004D1B25">
      <w:rPr>
        <w:sz w:val="16"/>
        <w:szCs w:val="16"/>
      </w:rPr>
      <w:t xml:space="preserve">Załącznik do uchwały nr     </w:t>
    </w:r>
    <w:r w:rsidR="00344834">
      <w:rPr>
        <w:sz w:val="16"/>
        <w:szCs w:val="16"/>
      </w:rPr>
      <w:t>VI/   57</w:t>
    </w:r>
    <w:r w:rsidRPr="004D1B25">
      <w:rPr>
        <w:sz w:val="16"/>
        <w:szCs w:val="16"/>
      </w:rPr>
      <w:t xml:space="preserve"> /2019 </w:t>
    </w:r>
  </w:p>
  <w:p w:rsidR="007102F4" w:rsidRPr="004D1B25" w:rsidRDefault="007102F4" w:rsidP="007102F4">
    <w:pPr>
      <w:pStyle w:val="Nagwek"/>
      <w:jc w:val="right"/>
      <w:rPr>
        <w:sz w:val="16"/>
        <w:szCs w:val="16"/>
      </w:rPr>
    </w:pPr>
    <w:r w:rsidRPr="004D1B25">
      <w:rPr>
        <w:sz w:val="16"/>
        <w:szCs w:val="16"/>
      </w:rPr>
      <w:t xml:space="preserve">Sejmiku Województwa Opolskiego </w:t>
    </w:r>
  </w:p>
  <w:p w:rsidR="007102F4" w:rsidRPr="004D1B25" w:rsidRDefault="00344834" w:rsidP="007102F4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z dnia 24 kwietnia</w:t>
    </w:r>
    <w:r w:rsidR="007102F4" w:rsidRPr="004D1B25">
      <w:rPr>
        <w:sz w:val="16"/>
        <w:szCs w:val="16"/>
      </w:rPr>
      <w:t xml:space="preserve"> 2019 r.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6DBE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DE13C3"/>
    <w:multiLevelType w:val="hybridMultilevel"/>
    <w:tmpl w:val="09B4B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8183F"/>
    <w:multiLevelType w:val="hybridMultilevel"/>
    <w:tmpl w:val="1AD4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198D"/>
    <w:multiLevelType w:val="multilevel"/>
    <w:tmpl w:val="0D9460E8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9B7CD2"/>
    <w:multiLevelType w:val="hybridMultilevel"/>
    <w:tmpl w:val="C43CB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4D51"/>
    <w:multiLevelType w:val="hybridMultilevel"/>
    <w:tmpl w:val="B4E42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C680C"/>
    <w:multiLevelType w:val="hybridMultilevel"/>
    <w:tmpl w:val="E4308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E64F8"/>
    <w:multiLevelType w:val="hybridMultilevel"/>
    <w:tmpl w:val="E0CA3738"/>
    <w:lvl w:ilvl="0" w:tplc="AECE9DE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003CC"/>
    <w:multiLevelType w:val="hybridMultilevel"/>
    <w:tmpl w:val="CD68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11E36"/>
    <w:multiLevelType w:val="hybridMultilevel"/>
    <w:tmpl w:val="60D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53BE2"/>
    <w:multiLevelType w:val="hybridMultilevel"/>
    <w:tmpl w:val="0148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1362B"/>
    <w:multiLevelType w:val="hybridMultilevel"/>
    <w:tmpl w:val="A882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E5443"/>
    <w:multiLevelType w:val="hybridMultilevel"/>
    <w:tmpl w:val="E2A45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4245B0"/>
    <w:multiLevelType w:val="multilevel"/>
    <w:tmpl w:val="850A33E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0F1B1F"/>
    <w:multiLevelType w:val="hybridMultilevel"/>
    <w:tmpl w:val="1414AA52"/>
    <w:lvl w:ilvl="0" w:tplc="7D9A17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DEEB0F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2" w:tplc="7D20965A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516E7C"/>
    <w:multiLevelType w:val="hybridMultilevel"/>
    <w:tmpl w:val="A02090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A539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7" w15:restartNumberingAfterBreak="0">
    <w:nsid w:val="1A613B53"/>
    <w:multiLevelType w:val="hybridMultilevel"/>
    <w:tmpl w:val="B164C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B7A8D"/>
    <w:multiLevelType w:val="hybridMultilevel"/>
    <w:tmpl w:val="7766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355A0B"/>
    <w:multiLevelType w:val="hybridMultilevel"/>
    <w:tmpl w:val="C8A0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92C65"/>
    <w:multiLevelType w:val="hybridMultilevel"/>
    <w:tmpl w:val="C982F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90EB4"/>
    <w:multiLevelType w:val="hybridMultilevel"/>
    <w:tmpl w:val="8AEE6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103DE"/>
    <w:multiLevelType w:val="hybridMultilevel"/>
    <w:tmpl w:val="23863E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E32160"/>
    <w:multiLevelType w:val="multilevel"/>
    <w:tmpl w:val="F4E6BC2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8B633C"/>
    <w:multiLevelType w:val="hybridMultilevel"/>
    <w:tmpl w:val="75DE4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14B0"/>
    <w:multiLevelType w:val="hybridMultilevel"/>
    <w:tmpl w:val="415E41A6"/>
    <w:lvl w:ilvl="0" w:tplc="A9CA1704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B7D4E"/>
    <w:multiLevelType w:val="hybridMultilevel"/>
    <w:tmpl w:val="ECF86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F44A8"/>
    <w:multiLevelType w:val="hybridMultilevel"/>
    <w:tmpl w:val="7FBE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710DC"/>
    <w:multiLevelType w:val="hybridMultilevel"/>
    <w:tmpl w:val="EA543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FCE16C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459C8"/>
    <w:multiLevelType w:val="hybridMultilevel"/>
    <w:tmpl w:val="BBCE4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66559"/>
    <w:multiLevelType w:val="hybridMultilevel"/>
    <w:tmpl w:val="B78C15A0"/>
    <w:lvl w:ilvl="0" w:tplc="7D9A17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DEEB0FA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Arial" w:hint="default"/>
      </w:rPr>
    </w:lvl>
    <w:lvl w:ilvl="2" w:tplc="0415000F">
      <w:start w:val="1"/>
      <w:numFmt w:val="decimal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302691"/>
    <w:multiLevelType w:val="hybridMultilevel"/>
    <w:tmpl w:val="A1AE1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14ECB"/>
    <w:multiLevelType w:val="hybridMultilevel"/>
    <w:tmpl w:val="21587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004A1"/>
    <w:multiLevelType w:val="hybridMultilevel"/>
    <w:tmpl w:val="79A29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3BE71E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070FB"/>
    <w:multiLevelType w:val="hybridMultilevel"/>
    <w:tmpl w:val="61FA3AA8"/>
    <w:lvl w:ilvl="0" w:tplc="B148AB26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46A4758"/>
    <w:multiLevelType w:val="hybridMultilevel"/>
    <w:tmpl w:val="A1EC4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472"/>
    <w:multiLevelType w:val="hybridMultilevel"/>
    <w:tmpl w:val="A370A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F25A5"/>
    <w:multiLevelType w:val="hybridMultilevel"/>
    <w:tmpl w:val="FDFEB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DCDD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20080"/>
    <w:multiLevelType w:val="multilevel"/>
    <w:tmpl w:val="0415001F"/>
    <w:numStyleLink w:val="Styl1"/>
  </w:abstractNum>
  <w:abstractNum w:abstractNumId="39" w15:restartNumberingAfterBreak="0">
    <w:nsid w:val="793A7022"/>
    <w:multiLevelType w:val="multilevel"/>
    <w:tmpl w:val="0B9CB93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A87A3C"/>
    <w:multiLevelType w:val="hybridMultilevel"/>
    <w:tmpl w:val="2FE833E0"/>
    <w:lvl w:ilvl="0" w:tplc="568CB51A">
      <w:start w:val="1"/>
      <w:numFmt w:val="decimal"/>
      <w:lvlText w:val="%1."/>
      <w:lvlJc w:val="left"/>
      <w:pPr>
        <w:ind w:left="720" w:hanging="360"/>
      </w:pPr>
    </w:lvl>
    <w:lvl w:ilvl="1" w:tplc="593811C4">
      <w:start w:val="1"/>
      <w:numFmt w:val="lowerLetter"/>
      <w:lvlText w:val="%2."/>
      <w:lvlJc w:val="left"/>
      <w:pPr>
        <w:ind w:left="1440" w:hanging="360"/>
      </w:pPr>
    </w:lvl>
    <w:lvl w:ilvl="2" w:tplc="CE62288A" w:tentative="1">
      <w:start w:val="1"/>
      <w:numFmt w:val="lowerRoman"/>
      <w:lvlText w:val="%3."/>
      <w:lvlJc w:val="right"/>
      <w:pPr>
        <w:ind w:left="2160" w:hanging="180"/>
      </w:pPr>
    </w:lvl>
    <w:lvl w:ilvl="3" w:tplc="81622FBC" w:tentative="1">
      <w:start w:val="1"/>
      <w:numFmt w:val="decimal"/>
      <w:lvlText w:val="%4."/>
      <w:lvlJc w:val="left"/>
      <w:pPr>
        <w:ind w:left="2880" w:hanging="360"/>
      </w:pPr>
    </w:lvl>
    <w:lvl w:ilvl="4" w:tplc="CCE88BA6" w:tentative="1">
      <w:start w:val="1"/>
      <w:numFmt w:val="lowerLetter"/>
      <w:lvlText w:val="%5."/>
      <w:lvlJc w:val="left"/>
      <w:pPr>
        <w:ind w:left="3600" w:hanging="360"/>
      </w:pPr>
    </w:lvl>
    <w:lvl w:ilvl="5" w:tplc="E9E45DF8" w:tentative="1">
      <w:start w:val="1"/>
      <w:numFmt w:val="lowerRoman"/>
      <w:lvlText w:val="%6."/>
      <w:lvlJc w:val="right"/>
      <w:pPr>
        <w:ind w:left="4320" w:hanging="180"/>
      </w:pPr>
    </w:lvl>
    <w:lvl w:ilvl="6" w:tplc="4D2C0EFE" w:tentative="1">
      <w:start w:val="1"/>
      <w:numFmt w:val="decimal"/>
      <w:lvlText w:val="%7."/>
      <w:lvlJc w:val="left"/>
      <w:pPr>
        <w:ind w:left="5040" w:hanging="360"/>
      </w:pPr>
    </w:lvl>
    <w:lvl w:ilvl="7" w:tplc="72605DA8" w:tentative="1">
      <w:start w:val="1"/>
      <w:numFmt w:val="lowerLetter"/>
      <w:lvlText w:val="%8."/>
      <w:lvlJc w:val="left"/>
      <w:pPr>
        <w:ind w:left="5760" w:hanging="360"/>
      </w:pPr>
    </w:lvl>
    <w:lvl w:ilvl="8" w:tplc="4C5CF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863E6"/>
    <w:multiLevelType w:val="hybridMultilevel"/>
    <w:tmpl w:val="6720923A"/>
    <w:lvl w:ilvl="0" w:tplc="0415000F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25"/>
  </w:num>
  <w:num w:numId="5">
    <w:abstractNumId w:val="41"/>
  </w:num>
  <w:num w:numId="6">
    <w:abstractNumId w:val="22"/>
  </w:num>
  <w:num w:numId="7">
    <w:abstractNumId w:val="9"/>
  </w:num>
  <w:num w:numId="8">
    <w:abstractNumId w:val="38"/>
  </w:num>
  <w:num w:numId="9">
    <w:abstractNumId w:val="0"/>
  </w:num>
  <w:num w:numId="10">
    <w:abstractNumId w:val="3"/>
  </w:num>
  <w:num w:numId="11">
    <w:abstractNumId w:val="23"/>
  </w:num>
  <w:num w:numId="12">
    <w:abstractNumId w:val="39"/>
  </w:num>
  <w:num w:numId="13">
    <w:abstractNumId w:val="19"/>
  </w:num>
  <w:num w:numId="14">
    <w:abstractNumId w:val="5"/>
  </w:num>
  <w:num w:numId="15">
    <w:abstractNumId w:val="17"/>
  </w:num>
  <w:num w:numId="16">
    <w:abstractNumId w:val="40"/>
  </w:num>
  <w:num w:numId="17">
    <w:abstractNumId w:val="36"/>
  </w:num>
  <w:num w:numId="18">
    <w:abstractNumId w:val="33"/>
  </w:num>
  <w:num w:numId="19">
    <w:abstractNumId w:val="27"/>
  </w:num>
  <w:num w:numId="20">
    <w:abstractNumId w:val="8"/>
  </w:num>
  <w:num w:numId="21">
    <w:abstractNumId w:val="12"/>
  </w:num>
  <w:num w:numId="22">
    <w:abstractNumId w:val="18"/>
  </w:num>
  <w:num w:numId="23">
    <w:abstractNumId w:val="7"/>
  </w:num>
  <w:num w:numId="24">
    <w:abstractNumId w:val="20"/>
  </w:num>
  <w:num w:numId="25">
    <w:abstractNumId w:val="2"/>
  </w:num>
  <w:num w:numId="26">
    <w:abstractNumId w:val="32"/>
  </w:num>
  <w:num w:numId="27">
    <w:abstractNumId w:val="11"/>
  </w:num>
  <w:num w:numId="28">
    <w:abstractNumId w:val="24"/>
  </w:num>
  <w:num w:numId="29">
    <w:abstractNumId w:val="37"/>
  </w:num>
  <w:num w:numId="30">
    <w:abstractNumId w:val="13"/>
  </w:num>
  <w:num w:numId="31">
    <w:abstractNumId w:val="26"/>
  </w:num>
  <w:num w:numId="32">
    <w:abstractNumId w:val="6"/>
  </w:num>
  <w:num w:numId="33">
    <w:abstractNumId w:val="34"/>
  </w:num>
  <w:num w:numId="34">
    <w:abstractNumId w:val="10"/>
  </w:num>
  <w:num w:numId="35">
    <w:abstractNumId w:val="14"/>
  </w:num>
  <w:num w:numId="36">
    <w:abstractNumId w:val="31"/>
  </w:num>
  <w:num w:numId="37">
    <w:abstractNumId w:val="4"/>
  </w:num>
  <w:num w:numId="38">
    <w:abstractNumId w:val="21"/>
  </w:num>
  <w:num w:numId="39">
    <w:abstractNumId w:val="15"/>
  </w:num>
  <w:num w:numId="40">
    <w:abstractNumId w:val="30"/>
  </w:num>
  <w:num w:numId="41">
    <w:abstractNumId w:val="35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EB"/>
    <w:rsid w:val="000B671A"/>
    <w:rsid w:val="000C6E1A"/>
    <w:rsid w:val="00125D96"/>
    <w:rsid w:val="00152B5C"/>
    <w:rsid w:val="0016135A"/>
    <w:rsid w:val="0016150D"/>
    <w:rsid w:val="001B6A9A"/>
    <w:rsid w:val="001D2870"/>
    <w:rsid w:val="001D3544"/>
    <w:rsid w:val="001F7DD1"/>
    <w:rsid w:val="00210AC1"/>
    <w:rsid w:val="00275B32"/>
    <w:rsid w:val="002944E7"/>
    <w:rsid w:val="002A075C"/>
    <w:rsid w:val="002A15AF"/>
    <w:rsid w:val="002C777C"/>
    <w:rsid w:val="003159B8"/>
    <w:rsid w:val="00325A09"/>
    <w:rsid w:val="003426E8"/>
    <w:rsid w:val="00344834"/>
    <w:rsid w:val="00381947"/>
    <w:rsid w:val="003A3CF1"/>
    <w:rsid w:val="003D6319"/>
    <w:rsid w:val="003F5C36"/>
    <w:rsid w:val="00414ED1"/>
    <w:rsid w:val="0043255D"/>
    <w:rsid w:val="00477586"/>
    <w:rsid w:val="00493EAE"/>
    <w:rsid w:val="004B2D4E"/>
    <w:rsid w:val="004D1B25"/>
    <w:rsid w:val="004D1C66"/>
    <w:rsid w:val="004E2FC8"/>
    <w:rsid w:val="005238EB"/>
    <w:rsid w:val="00524B4B"/>
    <w:rsid w:val="00524B61"/>
    <w:rsid w:val="00527B2A"/>
    <w:rsid w:val="00557DBF"/>
    <w:rsid w:val="005811DA"/>
    <w:rsid w:val="005F3640"/>
    <w:rsid w:val="0061482E"/>
    <w:rsid w:val="00662059"/>
    <w:rsid w:val="00675550"/>
    <w:rsid w:val="006B370A"/>
    <w:rsid w:val="006D259B"/>
    <w:rsid w:val="007102F4"/>
    <w:rsid w:val="007171AB"/>
    <w:rsid w:val="00720A9D"/>
    <w:rsid w:val="0078435A"/>
    <w:rsid w:val="007A7D58"/>
    <w:rsid w:val="008025E0"/>
    <w:rsid w:val="00802E0D"/>
    <w:rsid w:val="008311BD"/>
    <w:rsid w:val="00876735"/>
    <w:rsid w:val="0087705F"/>
    <w:rsid w:val="00893FB0"/>
    <w:rsid w:val="008A7A81"/>
    <w:rsid w:val="008D62CA"/>
    <w:rsid w:val="00902607"/>
    <w:rsid w:val="0090268A"/>
    <w:rsid w:val="0090589D"/>
    <w:rsid w:val="00987469"/>
    <w:rsid w:val="00995BD5"/>
    <w:rsid w:val="00A32688"/>
    <w:rsid w:val="00A65883"/>
    <w:rsid w:val="00A6680B"/>
    <w:rsid w:val="00AA2A7C"/>
    <w:rsid w:val="00AC0CD8"/>
    <w:rsid w:val="00AE57E0"/>
    <w:rsid w:val="00AE662A"/>
    <w:rsid w:val="00B37AE4"/>
    <w:rsid w:val="00B40BF2"/>
    <w:rsid w:val="00B5081D"/>
    <w:rsid w:val="00B55F34"/>
    <w:rsid w:val="00BB1380"/>
    <w:rsid w:val="00BD042D"/>
    <w:rsid w:val="00BD63D3"/>
    <w:rsid w:val="00BE7273"/>
    <w:rsid w:val="00C034F4"/>
    <w:rsid w:val="00C06383"/>
    <w:rsid w:val="00C144A5"/>
    <w:rsid w:val="00C35EE3"/>
    <w:rsid w:val="00C822CC"/>
    <w:rsid w:val="00D75D38"/>
    <w:rsid w:val="00D80237"/>
    <w:rsid w:val="00D85618"/>
    <w:rsid w:val="00D96E7F"/>
    <w:rsid w:val="00DA7E48"/>
    <w:rsid w:val="00DB66CB"/>
    <w:rsid w:val="00DC739A"/>
    <w:rsid w:val="00DD70F9"/>
    <w:rsid w:val="00E65BFF"/>
    <w:rsid w:val="00E71337"/>
    <w:rsid w:val="00E729DC"/>
    <w:rsid w:val="00EF7B2F"/>
    <w:rsid w:val="00F160B1"/>
    <w:rsid w:val="00F2546C"/>
    <w:rsid w:val="00F344BA"/>
    <w:rsid w:val="00F50BE9"/>
    <w:rsid w:val="00F6474F"/>
    <w:rsid w:val="00F67220"/>
    <w:rsid w:val="00FC08F1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E20B4-90C6-40A8-81AB-49210231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8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2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A09"/>
    <w:pPr>
      <w:ind w:left="720"/>
      <w:contextualSpacing/>
    </w:pPr>
  </w:style>
  <w:style w:type="numbering" w:customStyle="1" w:styleId="Styl1">
    <w:name w:val="Styl1"/>
    <w:uiPriority w:val="99"/>
    <w:rsid w:val="00325A09"/>
    <w:pPr>
      <w:numPr>
        <w:numId w:val="9"/>
      </w:numPr>
    </w:pPr>
  </w:style>
  <w:style w:type="numbering" w:customStyle="1" w:styleId="Styl2">
    <w:name w:val="Styl2"/>
    <w:uiPriority w:val="99"/>
    <w:rsid w:val="00325A09"/>
    <w:pPr>
      <w:numPr>
        <w:numId w:val="10"/>
      </w:numPr>
    </w:pPr>
  </w:style>
  <w:style w:type="character" w:styleId="Hipercze">
    <w:name w:val="Hyperlink"/>
    <w:basedOn w:val="Domylnaczcionkaakapitu"/>
    <w:uiPriority w:val="99"/>
    <w:unhideWhenUsed/>
    <w:rsid w:val="001D35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BF2"/>
  </w:style>
  <w:style w:type="paragraph" w:styleId="Stopka">
    <w:name w:val="footer"/>
    <w:basedOn w:val="Normalny"/>
    <w:link w:val="StopkaZnak"/>
    <w:uiPriority w:val="99"/>
    <w:unhideWhenUsed/>
    <w:rsid w:val="00B4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BF2"/>
  </w:style>
  <w:style w:type="character" w:styleId="Odwoaniedokomentarza">
    <w:name w:val="annotation reference"/>
    <w:basedOn w:val="Domylnaczcionkaakapitu"/>
    <w:uiPriority w:val="99"/>
    <w:semiHidden/>
    <w:unhideWhenUsed/>
    <w:rsid w:val="00BE7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pl" TargetMode="External"/><Relationship Id="rId13" Type="http://schemas.openxmlformats.org/officeDocument/2006/relationships/hyperlink" Target="http://www.budzet.opol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olskie.pl" TargetMode="External"/><Relationship Id="rId14" Type="http://schemas.openxmlformats.org/officeDocument/2006/relationships/hyperlink" Target="http://www.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AE14-618F-46BE-B112-BAA0DCC0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2124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magdalena.stodola</dc:creator>
  <cp:lastModifiedBy>Anna Kurdej-Michniewicz</cp:lastModifiedBy>
  <cp:revision>4</cp:revision>
  <cp:lastPrinted>2019-04-10T12:51:00Z</cp:lastPrinted>
  <dcterms:created xsi:type="dcterms:W3CDTF">2019-04-10T12:57:00Z</dcterms:created>
  <dcterms:modified xsi:type="dcterms:W3CDTF">2019-05-27T11:13:00Z</dcterms:modified>
</cp:coreProperties>
</file>